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85" w:rsidRDefault="00485585" w:rsidP="004855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58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Święta Teresa od Dzieciątka: miłość jest wszystkim</w:t>
      </w:r>
    </w:p>
    <w:p w:rsidR="00662C74" w:rsidRPr="00662C74" w:rsidRDefault="00662C74" w:rsidP="00662C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662C74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Magdalena </w:t>
      </w:r>
      <w:proofErr w:type="spellStart"/>
      <w:r w:rsidRPr="00662C74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Korzekwa</w:t>
      </w:r>
      <w:proofErr w:type="spellEnd"/>
    </w:p>
    <w:p w:rsidR="00485585" w:rsidRPr="00662C74" w:rsidRDefault="00485585" w:rsidP="00662C74">
      <w:pPr>
        <w:pStyle w:val="mysl"/>
        <w:ind w:left="5664"/>
        <w:rPr>
          <w:i/>
        </w:rPr>
      </w:pPr>
      <w:r w:rsidRPr="00662C74">
        <w:rPr>
          <w:i/>
        </w:rPr>
        <w:t xml:space="preserve">Święty to ktoś, </w:t>
      </w:r>
      <w:r w:rsidRPr="00662C74">
        <w:rPr>
          <w:i/>
        </w:rPr>
        <w:br/>
        <w:t>kogo najbardziej interesuje miłość.</w:t>
      </w:r>
    </w:p>
    <w:p w:rsidR="00485585" w:rsidRPr="00662C74" w:rsidRDefault="00485585" w:rsidP="00485585">
      <w:pPr>
        <w:pStyle w:val="Nagwek4"/>
        <w:rPr>
          <w:color w:val="auto"/>
        </w:rPr>
      </w:pPr>
      <w:r w:rsidRPr="00662C74">
        <w:rPr>
          <w:color w:val="auto"/>
        </w:rPr>
        <w:t>Dziecko świętych rodziców</w:t>
      </w:r>
    </w:p>
    <w:p w:rsidR="00485585" w:rsidRDefault="00485585" w:rsidP="00485585">
      <w:pPr>
        <w:pStyle w:val="NormalnyWeb"/>
      </w:pPr>
      <w:r>
        <w:t xml:space="preserve">Święta Teresa urodziła się 2 stycznia 1873 r. w </w:t>
      </w:r>
      <w:proofErr w:type="spellStart"/>
      <w:r>
        <w:t>Alencon</w:t>
      </w:r>
      <w:proofErr w:type="spellEnd"/>
      <w:r>
        <w:t xml:space="preserve"> (Francja) jako ostatnia z dziewięciorga dzieci </w:t>
      </w:r>
      <w:proofErr w:type="spellStart"/>
      <w:r>
        <w:t>Zelii</w:t>
      </w:r>
      <w:proofErr w:type="spellEnd"/>
      <w:r>
        <w:t xml:space="preserve"> </w:t>
      </w:r>
      <w:proofErr w:type="spellStart"/>
      <w:r>
        <w:t>Guerin</w:t>
      </w:r>
      <w:proofErr w:type="spellEnd"/>
      <w:r>
        <w:t xml:space="preserve"> i Ludwika Martin (beatyfikowani razem 19 października 2008 roku). Jej ojciec był zegarmistrzem, a matka - koronkarką. Rodzice byli ludźmi pobożnymi i doświadczonymi przez cierpienie, bo wcześniej zmarło im czworo dzieci. Gdy Tereska skończyła 8 lat, rozpoczęła naukę w szkole klasztornej sióstr benedyktynek. 13 maja 1883 r. została uzdrowiona z ciężkiej choroby za wstawiennictwem Matki Bożej. Odtąd zapragnęła uczynić wszystko, aby ratować ludzi grzesznych. Modliła się żarliwe o nawrócenie mordercy i doczekała się jego przemiany zanim został wykonany wyrok. </w:t>
      </w:r>
    </w:p>
    <w:p w:rsidR="00485585" w:rsidRDefault="00485585" w:rsidP="00485585">
      <w:pPr>
        <w:pStyle w:val="NormalnyWeb"/>
      </w:pPr>
      <w:r>
        <w:t xml:space="preserve">9 kwietnia 1888 r. Teresa wstąpiła do Karmelu w </w:t>
      </w:r>
      <w:proofErr w:type="spellStart"/>
      <w:r>
        <w:t>Lisieux</w:t>
      </w:r>
      <w:proofErr w:type="spellEnd"/>
      <w:r>
        <w:t xml:space="preserve">.. W ceremonii obłóczyn uczestniczył jej poważnie już wtedy chory ojciec. 8 września 1890 r. złożyła śluby zakonne. Rok później odkryła "małą drogę dziecięctwa duchowego", która polegała na wielkiej miłości, nawet za cenę równie wielkiego cierpienia. W 1893 r. została mistrzynią nowicjatu. Rok później jej przełożona — S. Agnieszka poprosiła ją, by spisała wspomnienia z dzieciństwa. W ten sposób powstały trzy rękopisy, które stanowią autobiografię Świętej i zostały opublikowane po jej śmierci. Nocą w Wielki Piątek 1896 roku pojawił się u niej pierwszy krwotok z płuc. Zmierzając ku śmierci zawierzyła siebie Jezusowi, przeżywając z Nim swoją drogę cierpienia, nadziei i miłości. Zmarła 30 września 1897 r. Dokładnie sto lat później została ogłoszona Doktorem Kościoła Powszechnego przez Jana Pawła II. Z tej okazji Papież z Polski wydał List Apostolski </w:t>
      </w:r>
      <w:proofErr w:type="spellStart"/>
      <w:r>
        <w:rPr>
          <w:i/>
          <w:iCs/>
        </w:rPr>
        <w:t>Divini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amoris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scientia</w:t>
      </w:r>
      <w:proofErr w:type="spellEnd"/>
      <w:r>
        <w:t xml:space="preserve"> (Rzym, 19.10.1997). Pius XI beatyfikował ją w 1923 r., a już w dwa lata później - kanonizował. W 1927 r. ogłosił ją, obok św. Franciszka Ksawerego, główną patronką misji katolickich.</w:t>
      </w:r>
    </w:p>
    <w:p w:rsidR="00485585" w:rsidRPr="00662C74" w:rsidRDefault="00485585" w:rsidP="00485585">
      <w:pPr>
        <w:pStyle w:val="Nagwek4"/>
        <w:rPr>
          <w:color w:val="auto"/>
        </w:rPr>
      </w:pPr>
      <w:r w:rsidRPr="00662C74">
        <w:rPr>
          <w:color w:val="auto"/>
        </w:rPr>
        <w:t>Święta od wielkich marzeń</w:t>
      </w:r>
    </w:p>
    <w:p w:rsidR="00485585" w:rsidRDefault="00485585" w:rsidP="00485585">
      <w:pPr>
        <w:pStyle w:val="NormalnyWeb"/>
      </w:pPr>
      <w:r>
        <w:t>Święta Tereska od Dzieciątka Jezus wyróżniała się tym, że miała wielkie marzenia i pragnienia! Aż tak wielkie, że — jak sama napisała w swej autobiografii („</w:t>
      </w:r>
      <w:r>
        <w:rPr>
          <w:i/>
          <w:iCs/>
        </w:rPr>
        <w:t>Dziennik duszy”) -</w:t>
      </w:r>
      <w:r>
        <w:t xml:space="preserve"> „</w:t>
      </w:r>
      <w:r>
        <w:rPr>
          <w:i/>
          <w:iCs/>
        </w:rPr>
        <w:t>zaczęły stawać się dla mnie męczeństwem</w:t>
      </w:r>
      <w:r>
        <w:t>”. Pod wpływem tego doświadczenia zaczęła szukać zrozumienia samej siebie, swoich pragnień i sensu własnego istnienia: „</w:t>
      </w:r>
      <w:r>
        <w:rPr>
          <w:i/>
          <w:iCs/>
        </w:rPr>
        <w:t xml:space="preserve">Otwarłam listy świętego Pawła, aby znaleźć jakąś odpowiedź. Przypadkowo wzrok mój padł na dwunasty i trzynasty rozdział Pierwszego Listu do Koryntian. Przeczytałam najpierw, że nie wszyscy mogą być apostołami, nie wszyscy prorokami, nie wszyscy nauczycielami, oraz że Kościół składa się z różnych członków (...). Odpowiedź była dla mnie jasna, nie taka jednak, aby ukoić moje tęsknoty i wlać we mnie pokój. </w:t>
      </w:r>
    </w:p>
    <w:p w:rsidR="00485585" w:rsidRDefault="00485585" w:rsidP="00485585">
      <w:pPr>
        <w:pStyle w:val="NormalnyWeb"/>
      </w:pPr>
      <w:r>
        <w:rPr>
          <w:i/>
          <w:iCs/>
        </w:rPr>
        <w:t xml:space="preserve">Nie zniechęcając się czytałam dalej i natrafiłam na zdanie, które podniosło mnie na duchu: &lt;Ja zaś wskażę wam drogę jeszcze doskonalszą&gt;. Apostoł wyjaśnia, że największe nawet dary niczym są bez miłości i że miłość jest najlepszą drogą, bezpiecznie prowadzącą do Boga. Wtedy wreszcie znalazłam pokój. Gdy zastanawiałam się nad mistycznym ciałem Kościoła, nie odnajdywałam siebie w żadnym spośród opisanych przez Pawła członków, albo raczej pragnęłam się odnaleźć we wszystkich. I oto miłość ukazała się jako istota mojego powołania. </w:t>
      </w:r>
      <w:r>
        <w:rPr>
          <w:i/>
          <w:iCs/>
        </w:rPr>
        <w:lastRenderedPageBreak/>
        <w:t>Zrozumiałam, że jeśli Kościół jest ciałem złożonym z wielu członków, to nie brak w nim członka najbardziej szlachetnego i koniecznego; zrozumiałam, że Kościół ma Serce i ze to płonie miłością, że jedynie Miłość pobudza członki Kościoła do działania i gdyby przypadkiem zabrakło Miłości, Apostołowie przestaliby głosić Ewangelię, Męczennicy nie chcieliby przelewać krwi swojej... Zrozumiałam, że miłość zamyka w sobie wszystkie powołania, ze miłość jest wszystkim, obejmuje wszystkie czasy i wszystkie miejsca... jednym słowem — jest wieczna!”</w:t>
      </w:r>
    </w:p>
    <w:p w:rsidR="00485585" w:rsidRPr="00662C74" w:rsidRDefault="00485585" w:rsidP="00485585">
      <w:pPr>
        <w:pStyle w:val="Nagwek4"/>
        <w:rPr>
          <w:color w:val="auto"/>
        </w:rPr>
      </w:pPr>
      <w:r w:rsidRPr="00662C74">
        <w:rPr>
          <w:color w:val="auto"/>
        </w:rPr>
        <w:t>Święta od miłości do tych, co jeszcze nie kochają</w:t>
      </w:r>
    </w:p>
    <w:p w:rsidR="00485585" w:rsidRDefault="00485585" w:rsidP="00485585">
      <w:pPr>
        <w:pStyle w:val="NormalnyWeb"/>
      </w:pPr>
      <w:r>
        <w:t xml:space="preserve">Życie św. Teresy upewnia nas o tym, że warunkiem szczęścia człowieka jest to, że kocha, a nie to, że otoczony jest samymi szczęśliwymi ludźmi. Święta z </w:t>
      </w:r>
      <w:proofErr w:type="spellStart"/>
      <w:r>
        <w:t>Lisieux</w:t>
      </w:r>
      <w:proofErr w:type="spellEnd"/>
      <w:r>
        <w:t xml:space="preserve"> upewnia nas też o tym, że najbardziej szczęśliwy jest ten człowiek, któremu do zwykłego szczęścia potrzebna jest niezwykła miłość. Święty to ktoś całkiem zależny od miłości Boga i dlatego ktoś kochający człowieka całkiem podobnie do tego sposobu, w jaki Chrystus pokochał nas, gdy byliśmy jeszcze grzesznikami. Święta Tereska od Dzieciątka przypomina nam o istocie chrześcijaństwa. Chrześcijaństwo to nie najmądrzejsza nawet doktryna czy najbardziej nawet fascynująca ideologia lecz historia najbardziej niezwykłej miłości we wszechświecie: miłości Boga do człowieka. </w:t>
      </w:r>
    </w:p>
    <w:p w:rsidR="00485585" w:rsidRDefault="00485585" w:rsidP="00485585">
      <w:pPr>
        <w:pStyle w:val="NormalnyWeb"/>
      </w:pPr>
      <w:r>
        <w:t xml:space="preserve">Święta z </w:t>
      </w:r>
      <w:proofErr w:type="spellStart"/>
      <w:r>
        <w:t>Lisieux</w:t>
      </w:r>
      <w:proofErr w:type="spellEnd"/>
      <w:r>
        <w:t xml:space="preserve"> ukazuje nam istotę świętości. Ona, która tyle się nacierpiała, zawsze pamiętała o tym, że jej powołaniem nie jest cierpienie lecz miłość: „</w:t>
      </w:r>
      <w:r>
        <w:rPr>
          <w:i/>
          <w:iCs/>
        </w:rPr>
        <w:t>Wtedy to zawołałam z największą radością: O Jezu, moja Miłości, nareszcie znalazłam moje powołanie: moim powołaniem jest miłość. Znalazłam już własne miejsce w Kościele. W sercu Kościoła, mojej Matki, ja będę miłością. W ten sposób będę wszystkim i urzeczywistni się moje pragnienie.”</w:t>
      </w:r>
    </w:p>
    <w:p w:rsidR="008F541B" w:rsidRDefault="008F541B">
      <w:r>
        <w:t>(…)</w:t>
      </w:r>
    </w:p>
    <w:p w:rsidR="00D410B8" w:rsidRDefault="00485585">
      <w:r w:rsidRPr="00485585">
        <w:t>https://opoka.org.pl/biblioteka/T/TS/swieci/mk_teresadziec.html</w:t>
      </w:r>
    </w:p>
    <w:sectPr w:rsidR="00D410B8" w:rsidSect="00D4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585"/>
    <w:rsid w:val="000D3468"/>
    <w:rsid w:val="00485585"/>
    <w:rsid w:val="00662C74"/>
    <w:rsid w:val="008F541B"/>
    <w:rsid w:val="00D4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0B8"/>
  </w:style>
  <w:style w:type="paragraph" w:styleId="Nagwek2">
    <w:name w:val="heading 2"/>
    <w:basedOn w:val="Normalny"/>
    <w:link w:val="Nagwek2Znak"/>
    <w:uiPriority w:val="9"/>
    <w:qFormat/>
    <w:rsid w:val="00485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85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55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55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5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ysl">
    <w:name w:val="mysl"/>
    <w:basedOn w:val="Normalny"/>
    <w:rsid w:val="0048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2</cp:revision>
  <dcterms:created xsi:type="dcterms:W3CDTF">2019-02-28T12:04:00Z</dcterms:created>
  <dcterms:modified xsi:type="dcterms:W3CDTF">2019-03-01T10:19:00Z</dcterms:modified>
</cp:coreProperties>
</file>