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F51C" w14:textId="2670CF1F" w:rsidR="00377B68" w:rsidRPr="00377B68" w:rsidRDefault="00377B68" w:rsidP="00AE3784">
      <w:pPr>
        <w:pStyle w:val="NormalnyWeb"/>
        <w:spacing w:line="360" w:lineRule="auto"/>
        <w:jc w:val="both"/>
        <w:rPr>
          <w:b/>
          <w:bCs/>
          <w:color w:val="000000"/>
        </w:rPr>
      </w:pPr>
      <w:r w:rsidRPr="00377B68">
        <w:rPr>
          <w:b/>
          <w:bCs/>
          <w:color w:val="000000"/>
        </w:rPr>
        <w:t>„Czerwony dywan”</w:t>
      </w:r>
    </w:p>
    <w:p w14:paraId="59D0BF08" w14:textId="1E647681" w:rsidR="00AE3784" w:rsidRPr="00AE3784" w:rsidRDefault="00AE3784" w:rsidP="00AE3784">
      <w:pPr>
        <w:pStyle w:val="NormalnyWeb"/>
        <w:spacing w:line="360" w:lineRule="auto"/>
        <w:jc w:val="both"/>
        <w:rPr>
          <w:color w:val="000000"/>
        </w:rPr>
      </w:pPr>
      <w:r w:rsidRPr="00AE3784">
        <w:rPr>
          <w:color w:val="000000"/>
        </w:rPr>
        <w:t xml:space="preserve">Jednym ze sposobów prezentacji swoich umiejętności przed rodzicami jest indywidualny pokaz. Nazwałam tę formę </w:t>
      </w:r>
      <w:r w:rsidR="002E7EDF">
        <w:rPr>
          <w:color w:val="000000"/>
        </w:rPr>
        <w:t>„</w:t>
      </w:r>
      <w:r w:rsidRPr="00AE3784">
        <w:rPr>
          <w:color w:val="000000"/>
        </w:rPr>
        <w:t>Czerwony dywan</w:t>
      </w:r>
      <w:r w:rsidR="002E7EDF">
        <w:rPr>
          <w:color w:val="000000"/>
        </w:rPr>
        <w:t>”</w:t>
      </w:r>
      <w:r w:rsidRPr="00AE3784">
        <w:rPr>
          <w:color w:val="000000"/>
        </w:rPr>
        <w:t xml:space="preserve">, ponieważ uczeń idzie krokiem tanecznym przez środek </w:t>
      </w:r>
      <w:r w:rsidR="002E7EDF">
        <w:rPr>
          <w:color w:val="000000"/>
        </w:rPr>
        <w:t>s</w:t>
      </w:r>
      <w:r w:rsidRPr="00AE3784">
        <w:rPr>
          <w:color w:val="000000"/>
        </w:rPr>
        <w:t>ali</w:t>
      </w:r>
      <w:r>
        <w:rPr>
          <w:color w:val="000000"/>
        </w:rPr>
        <w:t xml:space="preserve"> w kierunku publiczności</w:t>
      </w:r>
      <w:r w:rsidRPr="00AE3784">
        <w:rPr>
          <w:color w:val="000000"/>
        </w:rPr>
        <w:t>. Żeby dokładnie określić przestrzeń można rozłożyć na środku prawdziwy, czerwony dywan. Podczas jednego z występów tak właśnie zrobiłam. Dodatkowo dywan był po bokach udekorowany kwiatami a prezentujące się na nim moje wychowanki czuły się bardzo ważne, jak gwiazdy filmowe. W takiej prezentacji poszczególne figury taneczne nie są ułożone w choreografię lecz są prezentowane pojedynczo przez każde dziecko. Każdy ma możliwość zatańczyć na miarę swoich sił i w swoim tempi</w:t>
      </w:r>
      <w:r>
        <w:rPr>
          <w:color w:val="000000"/>
        </w:rPr>
        <w:t>e</w:t>
      </w:r>
      <w:r w:rsidRPr="00AE3784">
        <w:rPr>
          <w:color w:val="000000"/>
        </w:rPr>
        <w:t xml:space="preserve">. W układzie zbiorowym zwykle dajemy najlepsze dzieci na początek. Z tyłu próbujemy ukryć nie radzące sobie dzieci. Podczas solowej prezentacji każde dziecko </w:t>
      </w:r>
      <w:r>
        <w:rPr>
          <w:color w:val="000000"/>
        </w:rPr>
        <w:t>wykon</w:t>
      </w:r>
      <w:r w:rsidRPr="00AE3784">
        <w:rPr>
          <w:color w:val="000000"/>
        </w:rPr>
        <w:t xml:space="preserve">uje </w:t>
      </w:r>
      <w:r>
        <w:rPr>
          <w:color w:val="000000"/>
        </w:rPr>
        <w:t>figury taneczne</w:t>
      </w:r>
      <w:r w:rsidRPr="00AE3784">
        <w:rPr>
          <w:color w:val="000000"/>
        </w:rPr>
        <w:t xml:space="preserve"> najlepiej</w:t>
      </w:r>
      <w:r>
        <w:rPr>
          <w:color w:val="000000"/>
        </w:rPr>
        <w:t xml:space="preserve"> jak</w:t>
      </w:r>
      <w:r w:rsidRPr="00AE3784">
        <w:rPr>
          <w:color w:val="000000"/>
        </w:rPr>
        <w:t xml:space="preserve"> potrafi. Te zdolniejsze dzieciaki zwykle</w:t>
      </w:r>
      <w:r w:rsidR="00377B68">
        <w:rPr>
          <w:color w:val="000000"/>
        </w:rPr>
        <w:t xml:space="preserve"> </w:t>
      </w:r>
      <w:r w:rsidRPr="00AE3784">
        <w:rPr>
          <w:color w:val="000000"/>
        </w:rPr>
        <w:t>dodają</w:t>
      </w:r>
      <w:r w:rsidR="00377B68">
        <w:rPr>
          <w:color w:val="000000"/>
        </w:rPr>
        <w:t xml:space="preserve"> do ruchu coś od siebie</w:t>
      </w:r>
      <w:r w:rsidRPr="00AE3784">
        <w:rPr>
          <w:color w:val="000000"/>
        </w:rPr>
        <w:t>. Te słabsze - mają z boku nauczyciela, który im podpowiada i pokazuje ruch. Dla lepszego efektu wizualnego publiczność może siedzieć po dwóch stronach dywanu. Idealnie do takiej prezentacji nadaje się sala, która posiada dwoje drzwi - wtedy dzieci wchodzą np. podskokiem i wychodzą z sali. Na korytarzu mogą zmienić przybór taneczny lub elementy kostiumu. W zależności od kształtu sali - dywan może być ułożony w poprzek sali. Wtedy dzieci prezentują się publiczności bokiem. Kiedy mamy liczną grupę - możemy wypuszczać dzieci parami, wtedy pokaz przebiega szybciej. Takie rozwiązanie jest dobre dla nieśmiałych dzieci, którym jest raźniej tańczyć z kolegą lub koleżanką. Dodatkowym efektem wizualnym jest równoczesne poruszanie się dzieci z przeciwnych kierunków. Podczas mijania się dzieci mogą wykonać element wspólny: np. "pozę do zdjęcia" , wspólny obrót lub skok.</w:t>
      </w:r>
    </w:p>
    <w:p w14:paraId="42E645D9" w14:textId="2C32E219" w:rsidR="0016345F" w:rsidRDefault="00AE3784" w:rsidP="00AE3784">
      <w:pPr>
        <w:pStyle w:val="NormalnyWeb"/>
        <w:spacing w:line="360" w:lineRule="auto"/>
        <w:jc w:val="both"/>
        <w:rPr>
          <w:color w:val="000000"/>
        </w:rPr>
      </w:pPr>
      <w:r w:rsidRPr="00AE3784">
        <w:rPr>
          <w:color w:val="000000"/>
        </w:rPr>
        <w:t>Sposób prezentacji "czerwony dywan" może wydawać spontanicznym , jednak jeżeli nie będzie poprzedzony próbami - zupełnie si</w:t>
      </w:r>
      <w:r>
        <w:rPr>
          <w:color w:val="000000"/>
        </w:rPr>
        <w:t>ę</w:t>
      </w:r>
      <w:r w:rsidRPr="00AE3784">
        <w:rPr>
          <w:color w:val="000000"/>
        </w:rPr>
        <w:t xml:space="preserve"> nie uda. Ta prezentacja zakłada, że wcześniej realizujemy zabawy i ćwiczenia na or</w:t>
      </w:r>
      <w:r>
        <w:rPr>
          <w:color w:val="000000"/>
        </w:rPr>
        <w:t>ie</w:t>
      </w:r>
      <w:r w:rsidRPr="00AE3784">
        <w:rPr>
          <w:color w:val="000000"/>
        </w:rPr>
        <w:t>ntacje w przestrzeni sali, ćwiczymy poruszanie si</w:t>
      </w:r>
      <w:r>
        <w:rPr>
          <w:color w:val="000000"/>
        </w:rPr>
        <w:t>ę</w:t>
      </w:r>
      <w:r w:rsidRPr="00AE3784">
        <w:rPr>
          <w:color w:val="000000"/>
        </w:rPr>
        <w:t xml:space="preserve"> po różnych wyznaczonych liniach, no i oczywiście doskonalimy wykon</w:t>
      </w:r>
      <w:r>
        <w:rPr>
          <w:color w:val="000000"/>
        </w:rPr>
        <w:t>an</w:t>
      </w:r>
      <w:r w:rsidRPr="00AE3784">
        <w:rPr>
          <w:color w:val="000000"/>
        </w:rPr>
        <w:t>ie poszczególnych kroków, skoków czy obrotów. Tutaj dzieci mog</w:t>
      </w:r>
      <w:r>
        <w:rPr>
          <w:color w:val="000000"/>
        </w:rPr>
        <w:t>ą</w:t>
      </w:r>
      <w:r w:rsidRPr="00AE3784">
        <w:rPr>
          <w:color w:val="000000"/>
        </w:rPr>
        <w:t xml:space="preserve"> prezentować się z przyborem tanecznym i bez niego.</w:t>
      </w:r>
      <w:r>
        <w:rPr>
          <w:color w:val="000000"/>
        </w:rPr>
        <w:t xml:space="preserve"> Oprócz kroków, które pokazuje nauczyciel – dzieci mają możliwość tańca dowolnego</w:t>
      </w:r>
      <w:r w:rsidR="0016345F">
        <w:rPr>
          <w:color w:val="000000"/>
        </w:rPr>
        <w:t>. Nagrodą za starania są oklaski, np. kiedy solista lub para kłaniają się lub kiedy wykonuje efektowną figurę. Dzieci czują się bardzo ważne, zauważone i docenione.</w:t>
      </w:r>
      <w:r w:rsidRPr="00AE3784">
        <w:rPr>
          <w:color w:val="000000"/>
        </w:rPr>
        <w:t xml:space="preserve"> </w:t>
      </w:r>
      <w:r w:rsidR="0016345F">
        <w:rPr>
          <w:color w:val="000000"/>
        </w:rPr>
        <w:t>Taka forma pokazu sprawia, że żaden rodzic nie zarzuci, że jego dziecko nie było widoczne. Jest też możliwość wykonania całej sesji zdjęciowej</w:t>
      </w:r>
      <w:r w:rsidR="00377B68">
        <w:rPr>
          <w:color w:val="000000"/>
        </w:rPr>
        <w:t xml:space="preserve"> prze rodzica.</w:t>
      </w:r>
    </w:p>
    <w:p w14:paraId="7295D3BD" w14:textId="02AAD5A6" w:rsidR="00CF137C" w:rsidRDefault="0016345F" w:rsidP="00AE3784">
      <w:pPr>
        <w:pStyle w:val="NormalnyWeb"/>
        <w:spacing w:line="360" w:lineRule="auto"/>
        <w:jc w:val="both"/>
        <w:rPr>
          <w:color w:val="000000"/>
        </w:rPr>
      </w:pPr>
      <w:r>
        <w:rPr>
          <w:color w:val="000000"/>
        </w:rPr>
        <w:lastRenderedPageBreak/>
        <w:t>Jeżeli sala w której odbywa się pokaz nie ma podwójnych drzwi trzeba zastosować inne rozwiązanie przestrzenne. Dzieci muszą mieć oznaczone wizualnie punkty, w których mają rozpocząć i zakończyć pokaz, ale również gdzie mają ustawić</w:t>
      </w:r>
      <w:r w:rsidR="006E4EE5">
        <w:rPr>
          <w:color w:val="000000"/>
        </w:rPr>
        <w:t xml:space="preserve"> się</w:t>
      </w:r>
      <w:r>
        <w:rPr>
          <w:color w:val="000000"/>
        </w:rPr>
        <w:t xml:space="preserve"> do ponownego tańca. </w:t>
      </w:r>
      <w:r w:rsidR="00CF137C">
        <w:rPr>
          <w:color w:val="000000"/>
        </w:rPr>
        <w:t>Na moim, wspomnianym wcześniej, pokazie linie tańca wyznaczał rozłożony dywan. Upięte po bokach kwiaty były nie tylko ozdobą ale też punktaki orientacyjnymi, dzięki którym następne dziecko wiedziało czy może już zacząć taniec czy jeszcze poczekać. Podobnie, kwiatki czy inne znaki mogą tworzyć linie na których dzieci mają ustawić się po swoim tańcu i oczekiwać na następne „wejście”. Kiedy dzieci idą przez środek sali pojedynczo, rozchodzą się na boki: jedno dziecko w prawo a kolejne w lewo. Jeżeli tańczy para: na końcu „dywanu” wspólnie kłaniają się lub obracają</w:t>
      </w:r>
      <w:r w:rsidR="006E4EE5">
        <w:rPr>
          <w:color w:val="000000"/>
        </w:rPr>
        <w:t xml:space="preserve">, </w:t>
      </w:r>
      <w:r w:rsidR="00CF137C">
        <w:rPr>
          <w:color w:val="000000"/>
        </w:rPr>
        <w:t>rozchodzą na dwie przeciwne strony</w:t>
      </w:r>
      <w:r w:rsidR="006E4EE5">
        <w:rPr>
          <w:color w:val="000000"/>
        </w:rPr>
        <w:t xml:space="preserve"> i ustawiają do ponownego wejścia na „dywan”.</w:t>
      </w:r>
    </w:p>
    <w:p w14:paraId="383D75D1" w14:textId="5BE78F91" w:rsidR="00AE3784" w:rsidRDefault="00CF137C" w:rsidP="00AE3784">
      <w:pPr>
        <w:pStyle w:val="NormalnyWeb"/>
        <w:spacing w:line="360" w:lineRule="auto"/>
        <w:jc w:val="both"/>
        <w:rPr>
          <w:color w:val="000000"/>
        </w:rPr>
      </w:pPr>
      <w:r>
        <w:rPr>
          <w:color w:val="000000"/>
        </w:rPr>
        <w:t>Na</w:t>
      </w:r>
      <w:r w:rsidR="008F67A5">
        <w:rPr>
          <w:color w:val="000000"/>
        </w:rPr>
        <w:t xml:space="preserve"> </w:t>
      </w:r>
      <w:r>
        <w:rPr>
          <w:color w:val="000000"/>
        </w:rPr>
        <w:t xml:space="preserve">koniec jeszcze słowo o doborze muzyki. W zależności od okazji, </w:t>
      </w:r>
      <w:r w:rsidR="00AE3784" w:rsidRPr="00AE3784">
        <w:rPr>
          <w:color w:val="000000"/>
        </w:rPr>
        <w:t xml:space="preserve">mogą </w:t>
      </w:r>
      <w:r w:rsidR="006E4EE5">
        <w:rPr>
          <w:color w:val="000000"/>
        </w:rPr>
        <w:t xml:space="preserve">to </w:t>
      </w:r>
      <w:r w:rsidR="00AE3784" w:rsidRPr="00AE3784">
        <w:rPr>
          <w:color w:val="000000"/>
        </w:rPr>
        <w:t xml:space="preserve">być piosenki </w:t>
      </w:r>
      <w:r w:rsidR="008F67A5">
        <w:rPr>
          <w:color w:val="000000"/>
        </w:rPr>
        <w:t xml:space="preserve">okolicznościowe </w:t>
      </w:r>
      <w:r w:rsidR="00AE3784" w:rsidRPr="00AE3784">
        <w:rPr>
          <w:color w:val="000000"/>
        </w:rPr>
        <w:t xml:space="preserve">(np. dla Babci </w:t>
      </w:r>
      <w:r>
        <w:rPr>
          <w:color w:val="000000"/>
        </w:rPr>
        <w:t>czy Mamy</w:t>
      </w:r>
      <w:r w:rsidR="00AE3784" w:rsidRPr="00AE3784">
        <w:rPr>
          <w:color w:val="000000"/>
        </w:rPr>
        <w:t>)</w:t>
      </w:r>
      <w:r w:rsidR="008F67A5">
        <w:rPr>
          <w:color w:val="000000"/>
        </w:rPr>
        <w:t>. Możemy pokazać rodzicom to co realizujemy jako aktywne słuchanie muzyki z elementami tańca, wtedy będzie to muzyka klasyczna (najlepiej programowa).</w:t>
      </w:r>
      <w:r w:rsidR="00AE3784" w:rsidRPr="00AE3784">
        <w:rPr>
          <w:color w:val="000000"/>
        </w:rPr>
        <w:t xml:space="preserve"> </w:t>
      </w:r>
      <w:r w:rsidR="008F67A5">
        <w:rPr>
          <w:color w:val="000000"/>
        </w:rPr>
        <w:t>T</w:t>
      </w:r>
      <w:r w:rsidR="00AE3784" w:rsidRPr="00AE3784">
        <w:rPr>
          <w:color w:val="000000"/>
        </w:rPr>
        <w:t>aneczna muzyka rozrywkowa</w:t>
      </w:r>
      <w:r w:rsidR="008F67A5">
        <w:rPr>
          <w:color w:val="000000"/>
        </w:rPr>
        <w:t>, przy której dzieci bawią się i tańczą podczas</w:t>
      </w:r>
      <w:r w:rsidR="008952F2">
        <w:rPr>
          <w:color w:val="000000"/>
        </w:rPr>
        <w:t xml:space="preserve"> zajęć, sprawi że dzieci</w:t>
      </w:r>
      <w:r w:rsidR="006E4EE5">
        <w:rPr>
          <w:color w:val="000000"/>
        </w:rPr>
        <w:t xml:space="preserve"> poczują się bardzo swobodnie. Będzie im się łatwiej improwizowało ruch a także będą odczuwały mniejszą tremę.</w:t>
      </w:r>
      <w:r w:rsidR="008952F2">
        <w:rPr>
          <w:color w:val="000000"/>
        </w:rPr>
        <w:t xml:space="preserve"> </w:t>
      </w:r>
      <w:r w:rsidR="002E7EDF">
        <w:rPr>
          <w:color w:val="000000"/>
        </w:rPr>
        <w:t xml:space="preserve">Należy pamiętać o odpowiednim, </w:t>
      </w:r>
      <w:r w:rsidR="00AE3784" w:rsidRPr="00AE3784">
        <w:rPr>
          <w:color w:val="000000"/>
        </w:rPr>
        <w:t>umiarkowanym temp</w:t>
      </w:r>
      <w:r w:rsidR="008F67A5">
        <w:rPr>
          <w:color w:val="000000"/>
        </w:rPr>
        <w:t>i</w:t>
      </w:r>
      <w:r w:rsidR="00AE3784" w:rsidRPr="00AE3784">
        <w:rPr>
          <w:color w:val="000000"/>
        </w:rPr>
        <w:t>e</w:t>
      </w:r>
      <w:r w:rsidR="002E7EDF">
        <w:rPr>
          <w:color w:val="000000"/>
        </w:rPr>
        <w:t xml:space="preserve"> muzyki oraz wyraźnie wyczuwalnym pulsie.</w:t>
      </w:r>
    </w:p>
    <w:p w14:paraId="5D7B8A23" w14:textId="1736DACD" w:rsidR="006E4EE5" w:rsidRPr="00AE3784" w:rsidRDefault="006E4EE5" w:rsidP="00AE3784">
      <w:pPr>
        <w:pStyle w:val="NormalnyWeb"/>
        <w:spacing w:line="360" w:lineRule="auto"/>
        <w:jc w:val="both"/>
        <w:rPr>
          <w:color w:val="000000"/>
        </w:rPr>
      </w:pPr>
      <w:r>
        <w:rPr>
          <w:color w:val="000000"/>
        </w:rPr>
        <w:t>Może nazwany przeze mnie „czerwony dywan” będzie pomysłem na taneczną prezentację przed rodzicami.</w:t>
      </w:r>
    </w:p>
    <w:p w14:paraId="636EC4B0" w14:textId="77777777" w:rsidR="008976E0" w:rsidRPr="00AE3784" w:rsidRDefault="00377B68" w:rsidP="00AE3784">
      <w:pPr>
        <w:spacing w:line="360" w:lineRule="auto"/>
        <w:jc w:val="both"/>
        <w:rPr>
          <w:rFonts w:ascii="Times New Roman" w:hAnsi="Times New Roman" w:cs="Times New Roman"/>
          <w:sz w:val="24"/>
          <w:szCs w:val="24"/>
        </w:rPr>
      </w:pPr>
    </w:p>
    <w:sectPr w:rsidR="008976E0" w:rsidRPr="00AE3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1BC"/>
    <w:rsid w:val="0016345F"/>
    <w:rsid w:val="002E7EDF"/>
    <w:rsid w:val="00377B68"/>
    <w:rsid w:val="006E4EE5"/>
    <w:rsid w:val="007C61BC"/>
    <w:rsid w:val="007D162A"/>
    <w:rsid w:val="008952F2"/>
    <w:rsid w:val="008F67A5"/>
    <w:rsid w:val="00AE3784"/>
    <w:rsid w:val="00CF137C"/>
    <w:rsid w:val="00E63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82A9"/>
  <w15:chartTrackingRefBased/>
  <w15:docId w15:val="{144CA740-D402-4209-92F0-2F81D8DC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E378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13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609</Words>
  <Characters>3656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Wilczynska</dc:creator>
  <cp:keywords/>
  <dc:description/>
  <cp:lastModifiedBy>Agnieszka Wilczynska</cp:lastModifiedBy>
  <cp:revision>5</cp:revision>
  <dcterms:created xsi:type="dcterms:W3CDTF">2022-05-19T09:51:00Z</dcterms:created>
  <dcterms:modified xsi:type="dcterms:W3CDTF">2022-05-19T14:59:00Z</dcterms:modified>
</cp:coreProperties>
</file>