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C6" w:rsidRDefault="006F6BC6" w:rsidP="006F6BC6">
      <w:pPr>
        <w:pStyle w:val="Nagwek"/>
        <w:tabs>
          <w:tab w:val="left" w:pos="708"/>
        </w:tabs>
        <w:spacing w:line="360" w:lineRule="auto"/>
        <w:ind w:firstLine="360"/>
        <w:jc w:val="center"/>
        <w:rPr>
          <w:rFonts w:ascii="Arial Narrow" w:hAnsi="Arial Narrow" w:cs="Arial"/>
          <w:b/>
          <w:sz w:val="32"/>
          <w:szCs w:val="32"/>
        </w:rPr>
      </w:pPr>
    </w:p>
    <w:p w:rsidR="006F6BC6" w:rsidRDefault="006F6BC6" w:rsidP="006F6BC6">
      <w:pPr>
        <w:pStyle w:val="Nagwek"/>
        <w:tabs>
          <w:tab w:val="left" w:pos="708"/>
        </w:tabs>
        <w:spacing w:line="360" w:lineRule="auto"/>
        <w:ind w:firstLine="360"/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sz w:val="32"/>
          <w:szCs w:val="32"/>
        </w:rPr>
        <w:t>Szkolenie zespołu nauczycieli na terenie szkoły</w:t>
      </w:r>
    </w:p>
    <w:p w:rsidR="006F6BC6" w:rsidRDefault="006F6BC6" w:rsidP="006F6BC6">
      <w:pPr>
        <w:pStyle w:val="Tytu"/>
        <w:rPr>
          <w:rFonts w:ascii="Arial Narrow" w:hAnsi="Arial Narrow" w:cs="Arial"/>
          <w:b w:val="0"/>
          <w:sz w:val="28"/>
          <w:szCs w:val="28"/>
        </w:rPr>
      </w:pPr>
      <w:r>
        <w:rPr>
          <w:rFonts w:ascii="Arial Narrow" w:hAnsi="Arial Narrow" w:cs="Arial"/>
          <w:b w:val="0"/>
          <w:sz w:val="28"/>
          <w:szCs w:val="28"/>
        </w:rPr>
        <w:t>Karta zgłoszenia</w:t>
      </w:r>
    </w:p>
    <w:p w:rsidR="006F6BC6" w:rsidRDefault="006F6BC6" w:rsidP="006F6BC6">
      <w:pPr>
        <w:pStyle w:val="Tytu"/>
        <w:jc w:val="left"/>
        <w:rPr>
          <w:rFonts w:ascii="Arial Narrow" w:hAnsi="Arial Narrow" w:cs="Arial"/>
          <w:sz w:val="10"/>
          <w:szCs w:val="10"/>
        </w:rPr>
      </w:pPr>
    </w:p>
    <w:tbl>
      <w:tblPr>
        <w:tblW w:w="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53"/>
        <w:gridCol w:w="2446"/>
        <w:gridCol w:w="1260"/>
        <w:gridCol w:w="1260"/>
      </w:tblGrid>
      <w:tr w:rsidR="006F6BC6" w:rsidTr="006F6BC6">
        <w:trPr>
          <w:cantSplit/>
          <w:jc w:val="center"/>
        </w:trPr>
        <w:tc>
          <w:tcPr>
            <w:tcW w:w="16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pStyle w:val="Podtytu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Temat </w:t>
            </w:r>
          </w:p>
        </w:tc>
        <w:tc>
          <w:tcPr>
            <w:tcW w:w="49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  <w:p w:rsidR="006F6BC6" w:rsidRDefault="006F6BC6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F6BC6" w:rsidTr="006F6BC6">
        <w:trPr>
          <w:cantSplit/>
          <w:jc w:val="center"/>
        </w:trPr>
        <w:tc>
          <w:tcPr>
            <w:tcW w:w="16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Prowadzący </w:t>
            </w:r>
          </w:p>
        </w:tc>
        <w:tc>
          <w:tcPr>
            <w:tcW w:w="49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F6BC6" w:rsidTr="006F6BC6">
        <w:trPr>
          <w:cantSplit/>
          <w:jc w:val="center"/>
        </w:trPr>
        <w:tc>
          <w:tcPr>
            <w:tcW w:w="16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Proponowany termin </w:t>
            </w:r>
          </w:p>
          <w:p w:rsidR="006F6BC6" w:rsidRDefault="006F6BC6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 godzina</w:t>
            </w:r>
          </w:p>
        </w:tc>
        <w:tc>
          <w:tcPr>
            <w:tcW w:w="49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F6BC6" w:rsidTr="006F6BC6">
        <w:trPr>
          <w:cantSplit/>
          <w:jc w:val="center"/>
        </w:trPr>
        <w:tc>
          <w:tcPr>
            <w:tcW w:w="16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Liczba uczestników </w:t>
            </w:r>
          </w:p>
        </w:tc>
        <w:tc>
          <w:tcPr>
            <w:tcW w:w="49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F6BC6" w:rsidTr="006F6BC6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extDirection w:val="btLr"/>
            <w:vAlign w:val="center"/>
            <w:hideMark/>
          </w:tcPr>
          <w:p w:rsidR="006F6BC6" w:rsidRDefault="006F6BC6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Dane szkoły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49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F6BC6" w:rsidTr="006F6BC6">
        <w:trPr>
          <w:cantSplit/>
          <w:jc w:val="center"/>
        </w:trPr>
        <w:tc>
          <w:tcPr>
            <w:tcW w:w="40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49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F6BC6" w:rsidTr="006F6BC6">
        <w:trPr>
          <w:cantSplit/>
          <w:jc w:val="center"/>
        </w:trPr>
        <w:tc>
          <w:tcPr>
            <w:tcW w:w="40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Telefon</w:t>
            </w:r>
          </w:p>
        </w:tc>
        <w:tc>
          <w:tcPr>
            <w:tcW w:w="49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F6BC6" w:rsidTr="006F6BC6">
        <w:trPr>
          <w:cantSplit/>
          <w:jc w:val="center"/>
        </w:trPr>
        <w:tc>
          <w:tcPr>
            <w:tcW w:w="40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e-mail</w:t>
            </w:r>
          </w:p>
        </w:tc>
        <w:tc>
          <w:tcPr>
            <w:tcW w:w="49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6F6BC6" w:rsidTr="006F6BC6">
        <w:trPr>
          <w:cantSplit/>
          <w:jc w:val="center"/>
        </w:trPr>
        <w:tc>
          <w:tcPr>
            <w:tcW w:w="40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Czy szkoła może udostępnić sprzęt multimedialny? 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F6BC6" w:rsidRDefault="006F6BC6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</w:tr>
    </w:tbl>
    <w:p w:rsidR="006F6BC6" w:rsidRDefault="006F6BC6" w:rsidP="006F6BC6">
      <w:pPr>
        <w:pStyle w:val="Tekstpodstawowy"/>
        <w:rPr>
          <w:rFonts w:ascii="Arial Narrow" w:hAnsi="Arial Narrow" w:cs="Arial"/>
          <w:sz w:val="12"/>
          <w:szCs w:val="12"/>
        </w:rPr>
      </w:pPr>
    </w:p>
    <w:p w:rsidR="006F6BC6" w:rsidRDefault="006F6BC6" w:rsidP="006F6BC6">
      <w:pPr>
        <w:rPr>
          <w:sz w:val="36"/>
          <w:szCs w:val="36"/>
        </w:rPr>
      </w:pPr>
      <w:r>
        <w:rPr>
          <w:rFonts w:ascii="Arial Narrow" w:hAnsi="Arial Narrow" w:cs="Arial"/>
          <w:bCs/>
          <w:sz w:val="20"/>
          <w:szCs w:val="20"/>
        </w:rPr>
        <w:t xml:space="preserve">Szkolenie trwa </w:t>
      </w:r>
      <w:r>
        <w:rPr>
          <w:rFonts w:ascii="Arial Narrow" w:hAnsi="Arial Narrow" w:cs="Arial"/>
          <w:b/>
          <w:bCs/>
          <w:sz w:val="20"/>
          <w:szCs w:val="20"/>
        </w:rPr>
        <w:t>3 godziny lekcyjne</w:t>
      </w:r>
      <w:r>
        <w:rPr>
          <w:rFonts w:ascii="Arial Narrow" w:hAnsi="Arial Narrow" w:cs="Arial"/>
          <w:bCs/>
          <w:sz w:val="20"/>
          <w:szCs w:val="20"/>
        </w:rPr>
        <w:t>. Koszt szkolenia jest kalkulowany indywidualnie zgodnie z Rozporządzeniem MEN</w:t>
      </w:r>
      <w:r>
        <w:rPr>
          <w:rFonts w:ascii="Arial Narrow" w:eastAsia="Calibri" w:hAnsi="Arial Narrow" w:cs="TimesNewRoman,Bold"/>
          <w:bCs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z dnia 23 sierpnia 2019 r. w sprawie dofinansowania doskonalenia zawodowego nauczycieli, szczegółowych celów szkolenia branżowego oraz trybu i warunków kierowania nauczycieli na szkolenia branżowe (Dz. U z 2019 r. poz. 1653).</w:t>
      </w:r>
    </w:p>
    <w:p w:rsidR="006F6BC6" w:rsidRDefault="006F6BC6" w:rsidP="006F6BC6">
      <w:pPr>
        <w:autoSpaceDE w:val="0"/>
        <w:autoSpaceDN w:val="0"/>
        <w:adjustRightInd w:val="0"/>
        <w:jc w:val="both"/>
        <w:rPr>
          <w:rFonts w:ascii="Arial Narrow" w:eastAsia="Calibri" w:hAnsi="Arial Narrow" w:cs="TimesNewRoman,Bold"/>
          <w:bCs/>
          <w:sz w:val="20"/>
          <w:szCs w:val="20"/>
        </w:rPr>
      </w:pPr>
    </w:p>
    <w:p w:rsidR="006F6BC6" w:rsidRDefault="006F6BC6" w:rsidP="006F6BC6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Płatność następuje </w:t>
      </w:r>
      <w:r>
        <w:rPr>
          <w:rFonts w:ascii="Arial Narrow" w:hAnsi="Arial Narrow" w:cs="Arial"/>
          <w:sz w:val="20"/>
          <w:szCs w:val="20"/>
        </w:rPr>
        <w:t>po wystawieniu faktury VAT przez CEN w Koszalinie.</w:t>
      </w:r>
    </w:p>
    <w:p w:rsidR="006F6BC6" w:rsidRDefault="006F6BC6" w:rsidP="006F6BC6">
      <w:pPr>
        <w:pStyle w:val="Tekstpodstawowy"/>
        <w:rPr>
          <w:rFonts w:ascii="Arial Narrow" w:hAnsi="Arial Narrow" w:cs="Arial"/>
          <w:sz w:val="12"/>
          <w:szCs w:val="12"/>
        </w:rPr>
      </w:pPr>
    </w:p>
    <w:p w:rsidR="006F6BC6" w:rsidRDefault="006F6BC6" w:rsidP="006F6BC6">
      <w:pPr>
        <w:pStyle w:val="Tekstpodstawowy"/>
        <w:rPr>
          <w:rFonts w:ascii="Arial Narrow" w:hAnsi="Arial Narrow" w:cs="Arial"/>
          <w:sz w:val="12"/>
          <w:szCs w:val="12"/>
        </w:rPr>
      </w:pPr>
    </w:p>
    <w:p w:rsidR="006F6BC6" w:rsidRDefault="006F6BC6" w:rsidP="006F6BC6">
      <w:pPr>
        <w:pStyle w:val="Tekstpodstawowy"/>
        <w:ind w:left="3240"/>
        <w:rPr>
          <w:rFonts w:ascii="Arial Narrow" w:hAnsi="Arial Narrow" w:cs="Arial"/>
          <w:b/>
          <w:bCs/>
          <w:sz w:val="16"/>
          <w:szCs w:val="16"/>
        </w:rPr>
      </w:pPr>
    </w:p>
    <w:p w:rsidR="006F6BC6" w:rsidRDefault="006F6BC6" w:rsidP="006F6BC6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Upoważniamy CEN w Koszalinie do wystawienia faktury VAT bez naszego podpisu oraz do przetwarzania danych osobowych dla potrzeb CEN.</w:t>
      </w:r>
    </w:p>
    <w:p w:rsidR="006F6BC6" w:rsidRDefault="006F6BC6" w:rsidP="006F6BC6">
      <w:pPr>
        <w:pStyle w:val="Tekstpodstawowy"/>
        <w:ind w:left="3240"/>
        <w:rPr>
          <w:rFonts w:ascii="Arial Narrow" w:hAnsi="Arial Narrow" w:cs="Arial"/>
          <w:b/>
          <w:bCs/>
          <w:sz w:val="16"/>
          <w:szCs w:val="16"/>
        </w:rPr>
      </w:pPr>
    </w:p>
    <w:p w:rsidR="006F6BC6" w:rsidRDefault="006F6BC6" w:rsidP="006F6BC6">
      <w:pPr>
        <w:pStyle w:val="Tekstpodstawowy"/>
        <w:ind w:left="3240"/>
        <w:rPr>
          <w:rFonts w:ascii="Arial Narrow" w:hAnsi="Arial Narrow" w:cs="Arial"/>
          <w:b/>
          <w:bCs/>
          <w:sz w:val="16"/>
          <w:szCs w:val="16"/>
        </w:rPr>
      </w:pPr>
    </w:p>
    <w:p w:rsidR="006F6BC6" w:rsidRDefault="006F6BC6" w:rsidP="006F6BC6">
      <w:pPr>
        <w:pStyle w:val="Tekstpodstawowy"/>
        <w:ind w:left="3240"/>
        <w:rPr>
          <w:rFonts w:ascii="Arial Narrow" w:hAnsi="Arial Narrow" w:cs="Arial"/>
          <w:b/>
          <w:bCs/>
          <w:sz w:val="16"/>
          <w:szCs w:val="16"/>
        </w:rPr>
      </w:pPr>
    </w:p>
    <w:p w:rsidR="006F6BC6" w:rsidRDefault="006F6BC6" w:rsidP="006F6BC6">
      <w:pPr>
        <w:pStyle w:val="Tekstpodstawowy"/>
        <w:ind w:left="4656" w:firstLine="300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>Pieczęć i podpis dyrektora</w:t>
      </w:r>
    </w:p>
    <w:p w:rsidR="006F6BC6" w:rsidRDefault="006F6BC6" w:rsidP="006F6BC6">
      <w:pPr>
        <w:pStyle w:val="Tekstpodstawowy"/>
        <w:ind w:left="3240"/>
        <w:rPr>
          <w:rFonts w:ascii="Arial Narrow" w:hAnsi="Arial Narrow" w:cs="Arial"/>
          <w:b/>
          <w:bCs/>
          <w:sz w:val="16"/>
          <w:szCs w:val="16"/>
        </w:rPr>
      </w:pPr>
    </w:p>
    <w:p w:rsidR="006F6BC6" w:rsidRDefault="006F6BC6" w:rsidP="006F6BC6">
      <w:pPr>
        <w:pStyle w:val="Tekstpodstawowy"/>
        <w:ind w:left="3240"/>
        <w:rPr>
          <w:rFonts w:ascii="Arial Narrow" w:hAnsi="Arial Narrow" w:cs="Arial"/>
          <w:sz w:val="16"/>
          <w:szCs w:val="16"/>
        </w:rPr>
      </w:pPr>
    </w:p>
    <w:p w:rsidR="006F6BC6" w:rsidRDefault="006F6BC6" w:rsidP="006F6BC6">
      <w:pPr>
        <w:pStyle w:val="Tekstpodstawowy"/>
        <w:ind w:left="3240"/>
        <w:rPr>
          <w:rFonts w:ascii="Arial Narrow" w:hAnsi="Arial Narrow" w:cs="Arial"/>
          <w:sz w:val="20"/>
        </w:rPr>
      </w:pPr>
    </w:p>
    <w:p w:rsidR="006F6BC6" w:rsidRDefault="006F6BC6" w:rsidP="006F6BC6">
      <w:pPr>
        <w:pStyle w:val="Tekstpodstawowy"/>
        <w:ind w:left="4356" w:firstLine="600"/>
        <w:rPr>
          <w:rFonts w:ascii="Arial Narrow" w:hAnsi="Arial Narrow" w:cs="Arial"/>
          <w:b/>
          <w:bCs/>
          <w:sz w:val="10"/>
          <w:szCs w:val="10"/>
        </w:rPr>
      </w:pPr>
      <w:r>
        <w:rPr>
          <w:rFonts w:ascii="Arial Narrow" w:hAnsi="Arial Narrow" w:cs="Arial"/>
          <w:b/>
          <w:bCs/>
          <w:sz w:val="10"/>
          <w:szCs w:val="10"/>
        </w:rPr>
        <w:t>....................................................................</w:t>
      </w:r>
    </w:p>
    <w:p w:rsidR="006F6BC6" w:rsidRDefault="006F6BC6" w:rsidP="006F6BC6">
      <w:pPr>
        <w:pStyle w:val="Tekstpodstawowy"/>
        <w:ind w:left="3240"/>
        <w:rPr>
          <w:rFonts w:ascii="Arial Narrow" w:hAnsi="Arial Narrow" w:cs="Arial"/>
          <w:b/>
          <w:bCs/>
          <w:sz w:val="10"/>
          <w:szCs w:val="10"/>
        </w:rPr>
      </w:pPr>
    </w:p>
    <w:p w:rsidR="006F6BC6" w:rsidRDefault="006F6BC6" w:rsidP="006F6BC6">
      <w:pPr>
        <w:pStyle w:val="Tekstpodstawowy"/>
        <w:ind w:left="3240"/>
        <w:rPr>
          <w:rFonts w:ascii="Arial Narrow" w:hAnsi="Arial Narrow" w:cs="Arial"/>
          <w:b/>
          <w:bCs/>
          <w:sz w:val="10"/>
          <w:szCs w:val="10"/>
        </w:rPr>
      </w:pPr>
    </w:p>
    <w:p w:rsidR="006F6BC6" w:rsidRDefault="006F6BC6" w:rsidP="006F6BC6">
      <w:pPr>
        <w:pStyle w:val="Tekstpodstawowy"/>
        <w:ind w:left="3240"/>
        <w:rPr>
          <w:rFonts w:ascii="Arial Narrow" w:hAnsi="Arial Narrow" w:cs="Arial"/>
          <w:b/>
          <w:bCs/>
          <w:sz w:val="10"/>
          <w:szCs w:val="10"/>
        </w:rPr>
      </w:pPr>
    </w:p>
    <w:p w:rsidR="006F6BC6" w:rsidRDefault="006F6BC6" w:rsidP="006F6BC6">
      <w:pPr>
        <w:pStyle w:val="Tekstpodstawowy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Kartę zgłoszenia należy przesłać na adres: </w:t>
      </w:r>
    </w:p>
    <w:p w:rsidR="006F6BC6" w:rsidRDefault="006F6BC6" w:rsidP="006F6BC6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Centrum Edukacji Nauczycieli w Koszalinie, ul. F. Ruszczyca 16, 75-654</w:t>
      </w:r>
      <w:r>
        <w:rPr>
          <w:rFonts w:ascii="Arial Narrow" w:hAnsi="Arial Narrow" w:cs="Arial"/>
          <w:sz w:val="22"/>
          <w:szCs w:val="22"/>
        </w:rPr>
        <w:t xml:space="preserve"> Koszalin 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lub faxem 94-347-67-15 </w:t>
      </w:r>
      <w:r>
        <w:rPr>
          <w:rFonts w:ascii="Arial Narrow" w:hAnsi="Arial Narrow"/>
          <w:sz w:val="22"/>
          <w:szCs w:val="22"/>
        </w:rPr>
        <w:t>albo elektronicznie: szkolenia@cen.edu.pl</w:t>
      </w:r>
    </w:p>
    <w:p w:rsidR="006F6BC6" w:rsidRDefault="006F6BC6" w:rsidP="006F6BC6">
      <w:pPr>
        <w:pStyle w:val="Nagwek"/>
        <w:tabs>
          <w:tab w:val="left" w:pos="708"/>
        </w:tabs>
        <w:jc w:val="both"/>
        <w:rPr>
          <w:rFonts w:ascii="Arial Narrow" w:hAnsi="Arial Narrow" w:cs="Arial"/>
          <w:bCs/>
          <w:i/>
          <w:sz w:val="16"/>
          <w:szCs w:val="16"/>
        </w:rPr>
      </w:pPr>
    </w:p>
    <w:p w:rsidR="006F6BC6" w:rsidRDefault="006F6BC6" w:rsidP="006F6BC6">
      <w:pPr>
        <w:pStyle w:val="Nagwek"/>
        <w:tabs>
          <w:tab w:val="left" w:pos="708"/>
        </w:tabs>
        <w:spacing w:line="360" w:lineRule="auto"/>
        <w:ind w:firstLine="360"/>
        <w:jc w:val="center"/>
        <w:rPr>
          <w:rFonts w:ascii="Arial Narrow" w:hAnsi="Arial Narrow" w:cs="Arial"/>
          <w:bCs/>
          <w:i/>
          <w:color w:val="FF0000"/>
          <w:sz w:val="16"/>
          <w:szCs w:val="16"/>
        </w:rPr>
      </w:pPr>
    </w:p>
    <w:p w:rsidR="00F653C4" w:rsidRPr="006F6BC6" w:rsidRDefault="006F6BC6" w:rsidP="006F6BC6">
      <w:pPr>
        <w:pStyle w:val="Tekstpodstawowy"/>
        <w:rPr>
          <w:rFonts w:ascii="Arial Narrow" w:hAnsi="Arial Narrow" w:cs="Arial"/>
          <w:color w:val="FF0000"/>
          <w:sz w:val="8"/>
          <w:szCs w:val="8"/>
        </w:rPr>
      </w:pPr>
      <w:r>
        <w:rPr>
          <w:rFonts w:ascii="Arial Narrow" w:hAnsi="Arial Narrow" w:cs="Arial"/>
          <w:color w:val="FF0000"/>
          <w:sz w:val="16"/>
          <w:szCs w:val="16"/>
        </w:rPr>
        <w:br/>
      </w:r>
    </w:p>
    <w:sectPr w:rsidR="00F653C4" w:rsidRPr="006F6BC6" w:rsidSect="006F6B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C6"/>
    <w:rsid w:val="00450A93"/>
    <w:rsid w:val="006F6BC6"/>
    <w:rsid w:val="00AE6E53"/>
    <w:rsid w:val="00F6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5F6B"/>
  <w15:chartTrackingRefBased/>
  <w15:docId w15:val="{84F9FF77-B503-40B4-AC25-CDA8C66B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6F6B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F6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F6BC6"/>
    <w:pPr>
      <w:jc w:val="center"/>
    </w:pPr>
    <w:rPr>
      <w:b/>
      <w:sz w:val="48"/>
    </w:rPr>
  </w:style>
  <w:style w:type="character" w:customStyle="1" w:styleId="TytuZnak">
    <w:name w:val="Tytuł Znak"/>
    <w:basedOn w:val="Domylnaczcionkaakapitu"/>
    <w:link w:val="Tytu"/>
    <w:rsid w:val="006F6BC6"/>
    <w:rPr>
      <w:rFonts w:ascii="Times New Roman" w:eastAsia="Times New Roman" w:hAnsi="Times New Roman" w:cs="Times New Roman"/>
      <w:b/>
      <w:sz w:val="4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F6BC6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F6BC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F6BC6"/>
    <w:rPr>
      <w:b/>
      <w:sz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6F6BC6"/>
    <w:rPr>
      <w:rFonts w:ascii="Times New Roman" w:eastAsia="Times New Roman" w:hAnsi="Times New Roman" w:cs="Times New Roman"/>
      <w:b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2022-08-01T07:49:00Z</dcterms:created>
  <dcterms:modified xsi:type="dcterms:W3CDTF">2022-08-01T07:49:00Z</dcterms:modified>
</cp:coreProperties>
</file>