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70" w:rsidRPr="00D37EF1" w:rsidRDefault="00510370" w:rsidP="00510370">
      <w:pPr>
        <w:spacing w:before="100" w:beforeAutospacing="1" w:after="100" w:afterAutospacing="1" w:line="240" w:lineRule="auto"/>
        <w:outlineLvl w:val="1"/>
        <w:rPr>
          <w:rFonts w:ascii="Times New Roman" w:eastAsia="Times New Roman" w:hAnsi="Times New Roman" w:cs="Times New Roman"/>
          <w:b/>
          <w:bCs/>
          <w:sz w:val="24"/>
          <w:szCs w:val="36"/>
          <w:lang w:eastAsia="pl-PL"/>
        </w:rPr>
      </w:pPr>
      <w:r w:rsidRPr="00D37EF1">
        <w:rPr>
          <w:rFonts w:ascii="Times New Roman" w:eastAsia="Times New Roman" w:hAnsi="Times New Roman" w:cs="Times New Roman"/>
          <w:b/>
          <w:bCs/>
          <w:sz w:val="24"/>
          <w:szCs w:val="36"/>
          <w:lang w:eastAsia="pl-PL"/>
        </w:rPr>
        <w:t>Dekret o apostolstwie świeckich „</w:t>
      </w:r>
      <w:proofErr w:type="spellStart"/>
      <w:r w:rsidRPr="00D37EF1">
        <w:rPr>
          <w:rFonts w:ascii="Times New Roman" w:eastAsia="Times New Roman" w:hAnsi="Times New Roman" w:cs="Times New Roman"/>
          <w:b/>
          <w:bCs/>
          <w:sz w:val="24"/>
          <w:szCs w:val="36"/>
          <w:lang w:eastAsia="pl-PL"/>
        </w:rPr>
        <w:t>Apostolicam</w:t>
      </w:r>
      <w:proofErr w:type="spellEnd"/>
      <w:r w:rsidRPr="00D37EF1">
        <w:rPr>
          <w:rFonts w:ascii="Times New Roman" w:eastAsia="Times New Roman" w:hAnsi="Times New Roman" w:cs="Times New Roman"/>
          <w:b/>
          <w:bCs/>
          <w:sz w:val="24"/>
          <w:szCs w:val="36"/>
          <w:lang w:eastAsia="pl-PL"/>
        </w:rPr>
        <w:t xml:space="preserve"> </w:t>
      </w:r>
      <w:proofErr w:type="spellStart"/>
      <w:r w:rsidRPr="00D37EF1">
        <w:rPr>
          <w:rFonts w:ascii="Times New Roman" w:eastAsia="Times New Roman" w:hAnsi="Times New Roman" w:cs="Times New Roman"/>
          <w:b/>
          <w:bCs/>
          <w:sz w:val="24"/>
          <w:szCs w:val="36"/>
          <w:lang w:eastAsia="pl-PL"/>
        </w:rPr>
        <w:t>actuositatem</w:t>
      </w:r>
      <w:proofErr w:type="spellEnd"/>
      <w:r w:rsidRPr="00D37EF1">
        <w:rPr>
          <w:rFonts w:ascii="Times New Roman" w:eastAsia="Times New Roman" w:hAnsi="Times New Roman" w:cs="Times New Roman"/>
          <w:b/>
          <w:bCs/>
          <w:sz w:val="24"/>
          <w:szCs w:val="36"/>
          <w:lang w:eastAsia="pl-PL"/>
        </w:rPr>
        <w:t xml:space="preserve">” </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Rozdział II</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Cele apostolstwa świeckich</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5.Chrystusowe dzieło odkupienia, mające zasadniczo na celu zbawienie ludzi, obejmuje również odnowę całego porządku doczesnego. Stąd posłannictwo Kościoła nie polega tylko na przekazywaniu ludziom ewangelicznego orędzia Chrystusa i Jego łaski, ale także na przepajaniu i doskonaleniu duchem ewangelicznym porządku spraw doczesnych. Świeccy zatem wypełniając to posłannictwo Kościoła, prowadzą działalność apostolską zarówno w Kościele, jak i w świecie, tak w porządku duchowym, jak i doczesnym; chociaż się te porządki różnią, to jednak w jedynym planie Bożym są zespolone, że sam Bóg pragnie cały świat przekształcić w Chrystusie w nowe stworzenie, zaczątkowo już tu na ziemi, a w pełni w dniu ostatecznym. Człowiek świecki będąc jednocześnie wyznawcą wiary i obywatelem tego świata, winien się zawsze kierować w obydwu porządkach jednym sumieniem chrześcijańskim.</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6.Posłannictwo Kościoła zmierza do zbawienia ludzi, które się ma osiągnąć przez wiarę w Chrystusa i Jego łaskę. Apostolstwo więc Kościoła i wszystkich jego członków zmierza przede wszystkim do ukazania światu słowem i czynem ewangelicznego orędzia Chrystusa i do udzielenia mu Jego łaski. Dokonuje się to głównie przez posługę słowa i sakramentów powierzoną specjalnie duchownym, w której i świeccy mają ważną rolę do spełnienia, aby „byli współuczestnikami w pracy dla prawdy” (</w:t>
      </w:r>
      <w:hyperlink r:id="rId4" w:anchor="W8" w:history="1">
        <w:r w:rsidRPr="00AE1E75">
          <w:rPr>
            <w:rFonts w:ascii="Times New Roman" w:eastAsia="Times New Roman" w:hAnsi="Times New Roman" w:cs="Times New Roman"/>
            <w:color w:val="0000FF"/>
            <w:sz w:val="24"/>
            <w:szCs w:val="24"/>
            <w:u w:val="single"/>
            <w:lang w:eastAsia="pl-PL"/>
          </w:rPr>
          <w:t>3 J 8</w:t>
        </w:r>
      </w:hyperlink>
      <w:r w:rsidRPr="00AE1E75">
        <w:rPr>
          <w:rFonts w:ascii="Times New Roman" w:eastAsia="Times New Roman" w:hAnsi="Times New Roman" w:cs="Times New Roman"/>
          <w:sz w:val="24"/>
          <w:szCs w:val="24"/>
          <w:lang w:eastAsia="pl-PL"/>
        </w:rPr>
        <w:t>). I w tej przede wszystkim dziedzinie uzupełniają się wzajemnie: apostolstwo świeckich i posługiwanie duszpasterskie.</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Niezliczone okazje nadarzają się świeckim do uprawiania apostolstwa w zakresie szerzenia Ewangelii i uświęcania. Sam przykład chrześcijańskiego życia i dobre uczynki spełniane w duchu nadprzyrodzonym mają już siłę pociągania ludzi do wiary i do Boga; Pan bowiem mówi: „Tak niech świeci światłość wasza przed ludźmi, aby widzieli dobre wasze uczynki i chwalili Ojca waszego, który jest w niebie” (</w:t>
      </w:r>
      <w:proofErr w:type="spellStart"/>
      <w:r w:rsidRPr="00AE1E75">
        <w:rPr>
          <w:rFonts w:ascii="Times New Roman" w:eastAsia="Times New Roman" w:hAnsi="Times New Roman" w:cs="Times New Roman"/>
          <w:sz w:val="24"/>
          <w:szCs w:val="24"/>
          <w:lang w:eastAsia="pl-PL"/>
        </w:rPr>
        <w:fldChar w:fldCharType="begin"/>
      </w:r>
      <w:r w:rsidRPr="00AE1E75">
        <w:rPr>
          <w:rFonts w:ascii="Times New Roman" w:eastAsia="Times New Roman" w:hAnsi="Times New Roman" w:cs="Times New Roman"/>
          <w:sz w:val="24"/>
          <w:szCs w:val="24"/>
          <w:lang w:eastAsia="pl-PL"/>
        </w:rPr>
        <w:instrText xml:space="preserve"> HYPERLINK "http://biblia.deon.pl/rozdzial.php?id=248" \l "W1" \o "Ewangelia według św. Mateusza 5, 16" \t "_blank" </w:instrText>
      </w:r>
      <w:r w:rsidRPr="00AE1E75">
        <w:rPr>
          <w:rFonts w:ascii="Times New Roman" w:eastAsia="Times New Roman" w:hAnsi="Times New Roman" w:cs="Times New Roman"/>
          <w:sz w:val="24"/>
          <w:szCs w:val="24"/>
          <w:lang w:eastAsia="pl-PL"/>
        </w:rPr>
        <w:fldChar w:fldCharType="separate"/>
      </w:r>
      <w:r w:rsidRPr="00AE1E75">
        <w:rPr>
          <w:rFonts w:ascii="Times New Roman" w:eastAsia="Times New Roman" w:hAnsi="Times New Roman" w:cs="Times New Roman"/>
          <w:color w:val="0000FF"/>
          <w:sz w:val="24"/>
          <w:szCs w:val="24"/>
          <w:u w:val="single"/>
          <w:lang w:eastAsia="pl-PL"/>
        </w:rPr>
        <w:t>Mt</w:t>
      </w:r>
      <w:proofErr w:type="spellEnd"/>
      <w:r w:rsidRPr="00AE1E75">
        <w:rPr>
          <w:rFonts w:ascii="Times New Roman" w:eastAsia="Times New Roman" w:hAnsi="Times New Roman" w:cs="Times New Roman"/>
          <w:color w:val="0000FF"/>
          <w:sz w:val="24"/>
          <w:szCs w:val="24"/>
          <w:u w:val="single"/>
          <w:lang w:eastAsia="pl-PL"/>
        </w:rPr>
        <w:t xml:space="preserve"> 5, 16</w:t>
      </w:r>
      <w:r w:rsidRPr="00AE1E75">
        <w:rPr>
          <w:rFonts w:ascii="Times New Roman" w:eastAsia="Times New Roman" w:hAnsi="Times New Roman" w:cs="Times New Roman"/>
          <w:sz w:val="24"/>
          <w:szCs w:val="24"/>
          <w:lang w:eastAsia="pl-PL"/>
        </w:rPr>
        <w:fldChar w:fldCharType="end"/>
      </w:r>
      <w:r w:rsidRPr="00AE1E75">
        <w:rPr>
          <w:rFonts w:ascii="Times New Roman" w:eastAsia="Times New Roman" w:hAnsi="Times New Roman" w:cs="Times New Roman"/>
          <w:sz w:val="24"/>
          <w:szCs w:val="24"/>
          <w:lang w:eastAsia="pl-PL"/>
        </w:rPr>
        <w:t>).</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Tego rodzaju apostolstwo nie polega jednak na samym tylko świadectwie życia. Prawdziwy apostoł szuka okazji głoszenia Chrystusa również słowem, bądź to niewierzącym, by ich doprowadzić do wiary, bądź wierzącym, by ich pouczyć, umocnić i pobudzić do gorliwszego życia, „albowiem miłość Chrystusowa przynagla nas” (</w:t>
      </w:r>
      <w:hyperlink r:id="rId5" w:anchor="W1" w:tgtFrame="_blank" w:tooltip="2 List do Koryntian 5, 14" w:history="1">
        <w:r w:rsidRPr="00AE1E75">
          <w:rPr>
            <w:rFonts w:ascii="Times New Roman" w:eastAsia="Times New Roman" w:hAnsi="Times New Roman" w:cs="Times New Roman"/>
            <w:color w:val="0000FF"/>
            <w:sz w:val="24"/>
            <w:szCs w:val="24"/>
            <w:u w:val="single"/>
            <w:lang w:eastAsia="pl-PL"/>
          </w:rPr>
          <w:t>2 Kor 5, 14</w:t>
        </w:r>
      </w:hyperlink>
      <w:r w:rsidRPr="00AE1E75">
        <w:rPr>
          <w:rFonts w:ascii="Times New Roman" w:eastAsia="Times New Roman" w:hAnsi="Times New Roman" w:cs="Times New Roman"/>
          <w:sz w:val="24"/>
          <w:szCs w:val="24"/>
          <w:lang w:eastAsia="pl-PL"/>
        </w:rPr>
        <w:t>), a w sercach wszystkich powinny znaleźć oddźwięk owe słowa Apostoła: „Biada mi, gdybym nie głosił Ewangelii” (</w:t>
      </w:r>
      <w:hyperlink r:id="rId6" w:anchor="W1" w:tgtFrame="_blank" w:tooltip="1 List do Koryntian 9, 16" w:history="1">
        <w:r w:rsidRPr="00AE1E75">
          <w:rPr>
            <w:rFonts w:ascii="Times New Roman" w:eastAsia="Times New Roman" w:hAnsi="Times New Roman" w:cs="Times New Roman"/>
            <w:color w:val="0000FF"/>
            <w:sz w:val="24"/>
            <w:szCs w:val="24"/>
            <w:u w:val="single"/>
            <w:lang w:eastAsia="pl-PL"/>
          </w:rPr>
          <w:t>1 Kor 9, 16</w:t>
        </w:r>
      </w:hyperlink>
      <w:r w:rsidRPr="00AE1E75">
        <w:rPr>
          <w:rFonts w:ascii="Times New Roman" w:eastAsia="Times New Roman" w:hAnsi="Times New Roman" w:cs="Times New Roman"/>
          <w:sz w:val="24"/>
          <w:szCs w:val="24"/>
          <w:lang w:eastAsia="pl-PL"/>
        </w:rPr>
        <w:t>)</w:t>
      </w:r>
      <w:r w:rsidRPr="00AE1E75">
        <w:rPr>
          <w:rFonts w:ascii="Times New Roman" w:eastAsia="Times New Roman" w:hAnsi="Times New Roman" w:cs="Times New Roman"/>
          <w:sz w:val="24"/>
          <w:szCs w:val="24"/>
          <w:vertAlign w:val="superscript"/>
          <w:lang w:eastAsia="pl-PL"/>
        </w:rPr>
        <w:t>[</w:t>
      </w:r>
      <w:bookmarkStart w:id="0" w:name="pp170-11"/>
      <w:r w:rsidRPr="00AE1E75">
        <w:rPr>
          <w:rFonts w:ascii="Times New Roman" w:eastAsia="Times New Roman" w:hAnsi="Times New Roman" w:cs="Times New Roman"/>
          <w:sz w:val="24"/>
          <w:szCs w:val="24"/>
          <w:vertAlign w:val="superscript"/>
          <w:lang w:eastAsia="pl-PL"/>
        </w:rPr>
        <w:fldChar w:fldCharType="begin"/>
      </w:r>
      <w:r w:rsidRPr="00AE1E75">
        <w:rPr>
          <w:rFonts w:ascii="Times New Roman" w:eastAsia="Times New Roman" w:hAnsi="Times New Roman" w:cs="Times New Roman"/>
          <w:sz w:val="24"/>
          <w:szCs w:val="24"/>
          <w:vertAlign w:val="superscript"/>
          <w:lang w:eastAsia="pl-PL"/>
        </w:rPr>
        <w:instrText xml:space="preserve"> HYPERLINK "http://www.ptm.rel.pl/index.php" \l "p170-11" \o "@@" </w:instrText>
      </w:r>
      <w:r w:rsidRPr="00AE1E75">
        <w:rPr>
          <w:rFonts w:ascii="Times New Roman" w:eastAsia="Times New Roman" w:hAnsi="Times New Roman" w:cs="Times New Roman"/>
          <w:sz w:val="24"/>
          <w:szCs w:val="24"/>
          <w:vertAlign w:val="superscript"/>
          <w:lang w:eastAsia="pl-PL"/>
        </w:rPr>
        <w:fldChar w:fldCharType="separate"/>
      </w:r>
      <w:r w:rsidRPr="00AE1E75">
        <w:rPr>
          <w:rFonts w:ascii="Times New Roman" w:eastAsia="Times New Roman" w:hAnsi="Times New Roman" w:cs="Times New Roman"/>
          <w:color w:val="0000FF"/>
          <w:sz w:val="24"/>
          <w:szCs w:val="24"/>
          <w:u w:val="single"/>
          <w:vertAlign w:val="superscript"/>
          <w:lang w:eastAsia="pl-PL"/>
        </w:rPr>
        <w:t>11</w:t>
      </w:r>
      <w:r w:rsidRPr="00AE1E75">
        <w:rPr>
          <w:rFonts w:ascii="Times New Roman" w:eastAsia="Times New Roman" w:hAnsi="Times New Roman" w:cs="Times New Roman"/>
          <w:sz w:val="24"/>
          <w:szCs w:val="24"/>
          <w:vertAlign w:val="superscript"/>
          <w:lang w:eastAsia="pl-PL"/>
        </w:rPr>
        <w:fldChar w:fldCharType="end"/>
      </w:r>
      <w:bookmarkEnd w:id="0"/>
      <w:r w:rsidRPr="00AE1E75">
        <w:rPr>
          <w:rFonts w:ascii="Times New Roman" w:eastAsia="Times New Roman" w:hAnsi="Times New Roman" w:cs="Times New Roman"/>
          <w:sz w:val="24"/>
          <w:szCs w:val="24"/>
          <w:vertAlign w:val="superscript"/>
          <w:lang w:eastAsia="pl-PL"/>
        </w:rPr>
        <w:t>]</w:t>
      </w:r>
      <w:r w:rsidRPr="00AE1E75">
        <w:rPr>
          <w:rFonts w:ascii="Times New Roman" w:eastAsia="Times New Roman" w:hAnsi="Times New Roman" w:cs="Times New Roman"/>
          <w:sz w:val="24"/>
          <w:szCs w:val="24"/>
          <w:lang w:eastAsia="pl-PL"/>
        </w:rPr>
        <w:t>.</w:t>
      </w:r>
    </w:p>
    <w:p w:rsidR="00510370" w:rsidRPr="00AE1E75" w:rsidRDefault="00510370" w:rsidP="00510370">
      <w:pPr>
        <w:spacing w:before="100" w:beforeAutospacing="1" w:after="100" w:afterAutospacing="1" w:line="240" w:lineRule="auto"/>
        <w:rPr>
          <w:rFonts w:ascii="Times New Roman" w:eastAsia="Times New Roman" w:hAnsi="Times New Roman" w:cs="Times New Roman"/>
          <w:sz w:val="24"/>
          <w:szCs w:val="24"/>
          <w:lang w:eastAsia="pl-PL"/>
        </w:rPr>
      </w:pPr>
      <w:r w:rsidRPr="00AE1E75">
        <w:rPr>
          <w:rFonts w:ascii="Times New Roman" w:eastAsia="Times New Roman" w:hAnsi="Times New Roman" w:cs="Times New Roman"/>
          <w:sz w:val="24"/>
          <w:szCs w:val="24"/>
          <w:lang w:eastAsia="pl-PL"/>
        </w:rPr>
        <w:t>Ponieważ zaś w naszych czasach powstają nowe zagadnienia i panoszą się nagminnie bardzo niebezpieczne błędy, które usiłują zniszczyć zupełnie religię, porządek moralny i samo społeczeństwo ludzkie, obecny Sobór święty zachęca gorąco świeckich, by każdy w miarę swoich uzdolnień i wykształcenia, zgodnie z myślą Kościoła wypełniał z większą pilnością swoje zadanie w zakresie wyjaśniania, obrony i odpowiedniego dostosowania zasad chrześcijańskich do problemów obecnej doby.</w:t>
      </w:r>
    </w:p>
    <w:p w:rsidR="00510370" w:rsidRPr="00510370" w:rsidRDefault="00510370" w:rsidP="00510370">
      <w:pPr>
        <w:rPr>
          <w:rFonts w:ascii="Times New Roman" w:hAnsi="Times New Roman" w:cs="Times New Roman"/>
        </w:rPr>
      </w:pPr>
      <w:r w:rsidRPr="00510370">
        <w:rPr>
          <w:rFonts w:ascii="Times New Roman" w:hAnsi="Times New Roman" w:cs="Times New Roman"/>
        </w:rPr>
        <w:t>http://www.ptm.rel.pl/index.php?option=com_content&amp;view=article&amp;id=170:dekret-o-apostolstwie-swieckich-apostolicam-actuositatem&amp;catid=39&amp;Itemid=198</w:t>
      </w:r>
    </w:p>
    <w:p w:rsidR="000061CA" w:rsidRDefault="000061CA"/>
    <w:sectPr w:rsidR="000061CA" w:rsidSect="000061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370"/>
    <w:rsid w:val="000061CA"/>
    <w:rsid w:val="005103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3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deon.pl/rozdzial.php?id=294" TargetMode="External"/><Relationship Id="rId5" Type="http://schemas.openxmlformats.org/officeDocument/2006/relationships/hyperlink" Target="http://biblia.deon.pl/rozdzial.php?id=999" TargetMode="External"/><Relationship Id="rId4" Type="http://schemas.openxmlformats.org/officeDocument/2006/relationships/hyperlink" Target="http://biblia.deon.pl/rozdzial.php?id=108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3017</Characters>
  <Application>Microsoft Office Word</Application>
  <DocSecurity>0</DocSecurity>
  <Lines>25</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1</cp:revision>
  <dcterms:created xsi:type="dcterms:W3CDTF">2019-01-09T07:01:00Z</dcterms:created>
  <dcterms:modified xsi:type="dcterms:W3CDTF">2019-01-09T07:02:00Z</dcterms:modified>
</cp:coreProperties>
</file>