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A" w:rsidRDefault="00A77B86">
      <w:pPr>
        <w:ind w:left="-855" w:right="-825"/>
        <w:jc w:val="center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Informacja dla Przedszkoli i Szkół Podstawowych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Serdecznie zapraszamy do udziału II edycji programu „Matematycznie zakręceni”. 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Organizatorami programu są: </w:t>
      </w:r>
      <w:r>
        <w:rPr>
          <w:rFonts w:ascii="Cambria" w:eastAsia="Cambria" w:hAnsi="Cambria" w:cs="Cambria"/>
          <w:sz w:val="24"/>
          <w:szCs w:val="24"/>
        </w:rPr>
        <w:t>CEN Koszalin, Politechnika Koszalińska i Przedszkole nr 16 w Koszalinie.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Celem programu jest rozwijanie kompetencji matematycznych dzieci w wieku przedszkolnym                        i wczesnoszkolnym. </w:t>
      </w:r>
      <w:r>
        <w:rPr>
          <w:rFonts w:ascii="Cambria" w:eastAsia="Cambria" w:hAnsi="Cambria" w:cs="Cambria"/>
          <w:b/>
          <w:sz w:val="24"/>
          <w:szCs w:val="24"/>
        </w:rPr>
        <w:t xml:space="preserve">Druga edycja będzie realizowana pod hasłem: „Matematyka w ruchu”. 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 ramach działań programowych oferujemy:</w:t>
      </w:r>
    </w:p>
    <w:p w:rsidR="00A948AA" w:rsidRDefault="00A77B86">
      <w:pPr>
        <w:numPr>
          <w:ilvl w:val="0"/>
          <w:numId w:val="3"/>
        </w:numPr>
        <w:spacing w:after="0"/>
        <w:ind w:left="-855" w:right="-82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zajęcia otwarte rea</w:t>
      </w:r>
      <w:r>
        <w:rPr>
          <w:rFonts w:ascii="Cambria" w:eastAsia="Cambria" w:hAnsi="Cambria" w:cs="Cambria"/>
          <w:sz w:val="24"/>
          <w:szCs w:val="24"/>
        </w:rPr>
        <w:t>lizowane przez doradców metodycznych w placówkach,</w:t>
      </w:r>
    </w:p>
    <w:p w:rsidR="00A948AA" w:rsidRDefault="00A77B86">
      <w:pPr>
        <w:numPr>
          <w:ilvl w:val="0"/>
          <w:numId w:val="3"/>
        </w:numPr>
        <w:spacing w:after="0"/>
        <w:ind w:left="-855" w:right="-82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warsztaty stacjonarne i </w:t>
      </w:r>
      <w:proofErr w:type="spellStart"/>
      <w:r>
        <w:rPr>
          <w:rFonts w:ascii="Cambria" w:eastAsia="Cambria" w:hAnsi="Cambria" w:cs="Cambria"/>
          <w:sz w:val="24"/>
          <w:szCs w:val="24"/>
        </w:rPr>
        <w:t>webinaria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</w:p>
    <w:p w:rsidR="00A948AA" w:rsidRDefault="00A77B86">
      <w:pPr>
        <w:numPr>
          <w:ilvl w:val="0"/>
          <w:numId w:val="3"/>
        </w:numPr>
        <w:spacing w:after="0"/>
        <w:ind w:left="-855" w:right="-82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szkolenia </w:t>
      </w:r>
      <w:proofErr w:type="spellStart"/>
      <w:r>
        <w:rPr>
          <w:rFonts w:ascii="Cambria" w:eastAsia="Cambria" w:hAnsi="Cambria" w:cs="Cambria"/>
          <w:sz w:val="24"/>
          <w:szCs w:val="24"/>
        </w:rPr>
        <w:t>e-learningowe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</w:p>
    <w:p w:rsidR="00A948AA" w:rsidRDefault="00A77B86">
      <w:pPr>
        <w:numPr>
          <w:ilvl w:val="0"/>
          <w:numId w:val="3"/>
        </w:numPr>
        <w:spacing w:after="0"/>
        <w:ind w:left="-855" w:right="-82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konsultacje dla nauczycieli,</w:t>
      </w:r>
    </w:p>
    <w:p w:rsidR="00A948AA" w:rsidRDefault="00A77B86">
      <w:pPr>
        <w:numPr>
          <w:ilvl w:val="0"/>
          <w:numId w:val="3"/>
        </w:numPr>
        <w:ind w:left="-855" w:right="-825" w:firstLine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bezpłatną konferencję naukowo-metodyczną podsumowującą całoroczną pracę                                  w programie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Program wpisuje się w tegoroczne priorytety polityki oświatowej państwa.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MODUŁ II Matematyka w ruchu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Zadania do realizacji:</w:t>
      </w:r>
    </w:p>
    <w:p w:rsidR="00A948AA" w:rsidRDefault="00A77B86">
      <w:pPr>
        <w:numPr>
          <w:ilvl w:val="0"/>
          <w:numId w:val="2"/>
        </w:numPr>
        <w:spacing w:after="0"/>
        <w:ind w:left="-42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Grupa w programie wybiera i realizuje </w:t>
      </w:r>
      <w:r>
        <w:rPr>
          <w:rFonts w:ascii="Cambria" w:eastAsia="Cambria" w:hAnsi="Cambria" w:cs="Cambria"/>
          <w:b/>
          <w:sz w:val="24"/>
          <w:szCs w:val="24"/>
        </w:rPr>
        <w:t>trzy</w:t>
      </w:r>
      <w:r>
        <w:rPr>
          <w:rFonts w:ascii="Cambria" w:eastAsia="Cambria" w:hAnsi="Cambria" w:cs="Cambria"/>
          <w:sz w:val="24"/>
          <w:szCs w:val="24"/>
        </w:rPr>
        <w:t xml:space="preserve"> zadania z siedmiu.</w:t>
      </w:r>
    </w:p>
    <w:p w:rsidR="00A948AA" w:rsidRDefault="00A77B86">
      <w:pPr>
        <w:numPr>
          <w:ilvl w:val="0"/>
          <w:numId w:val="2"/>
        </w:numPr>
        <w:spacing w:after="0"/>
        <w:ind w:left="-42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Nauczyciel w programie realizuje </w:t>
      </w:r>
      <w:r>
        <w:rPr>
          <w:rFonts w:ascii="Cambria" w:eastAsia="Cambria" w:hAnsi="Cambria" w:cs="Cambria"/>
          <w:b/>
          <w:sz w:val="24"/>
          <w:szCs w:val="24"/>
        </w:rPr>
        <w:t>trzy</w:t>
      </w:r>
      <w:r>
        <w:rPr>
          <w:rFonts w:ascii="Cambria" w:eastAsia="Cambria" w:hAnsi="Cambria" w:cs="Cambria"/>
          <w:sz w:val="24"/>
          <w:szCs w:val="24"/>
        </w:rPr>
        <w:t xml:space="preserve"> zadania.</w:t>
      </w:r>
    </w:p>
    <w:p w:rsidR="00A948AA" w:rsidRDefault="00A77B86">
      <w:pPr>
        <w:numPr>
          <w:ilvl w:val="0"/>
          <w:numId w:val="2"/>
        </w:numPr>
        <w:ind w:left="-42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Placówki uczestnicząc</w:t>
      </w:r>
      <w:r>
        <w:rPr>
          <w:rFonts w:ascii="Cambria" w:eastAsia="Cambria" w:hAnsi="Cambria" w:cs="Cambria"/>
          <w:sz w:val="24"/>
          <w:szCs w:val="24"/>
        </w:rPr>
        <w:t xml:space="preserve">e w programie przygotowują </w:t>
      </w:r>
      <w:proofErr w:type="spellStart"/>
      <w:r>
        <w:rPr>
          <w:rFonts w:ascii="Cambria" w:eastAsia="Cambria" w:hAnsi="Cambria" w:cs="Cambria"/>
          <w:sz w:val="24"/>
          <w:szCs w:val="24"/>
        </w:rPr>
        <w:t>fotorelację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(zdjęcia), które zostaną zaprezentowane podczas Festiwalu Kultury Matematycznej - konferencja metodyczna podsumowująca MODUŁ II.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Zadania programowe:</w:t>
      </w:r>
    </w:p>
    <w:tbl>
      <w:tblPr>
        <w:tblStyle w:val="a"/>
        <w:tblpPr w:leftFromText="180" w:rightFromText="180" w:topFromText="180" w:bottomFromText="180" w:horzAnchor="margin" w:tblpX="-930" w:tblpYSpec="bottom"/>
        <w:tblW w:w="112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75"/>
        <w:gridCol w:w="4230"/>
        <w:gridCol w:w="3045"/>
      </w:tblGrid>
      <w:tr w:rsidR="00A948AA">
        <w:trPr>
          <w:trHeight w:val="142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AA" w:rsidRDefault="00A77B86">
            <w:pPr>
              <w:widowControl w:val="0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w programie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AA" w:rsidRDefault="00A77B86">
            <w:pPr>
              <w:widowControl w:val="0"/>
              <w:ind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 w programie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8AA" w:rsidRDefault="00A77B86">
            <w:pPr>
              <w:widowControl w:val="0"/>
              <w:ind w:right="-8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realizacji</w:t>
            </w:r>
          </w:p>
        </w:tc>
      </w:tr>
      <w:tr w:rsidR="00A948A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1 </w:t>
            </w:r>
            <w:r>
              <w:rPr>
                <w:sz w:val="24"/>
                <w:szCs w:val="24"/>
              </w:rPr>
              <w:t>„Raz, dwa, trzy matematyką bawisz się Ty” - poranne zabawy edukacyjne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-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1 </w:t>
            </w:r>
            <w:r>
              <w:rPr>
                <w:sz w:val="24"/>
                <w:szCs w:val="24"/>
              </w:rPr>
              <w:t xml:space="preserve">Udział w warsztatach  stacjonarnych, </w:t>
            </w:r>
            <w:proofErr w:type="spellStart"/>
            <w:r>
              <w:rPr>
                <w:sz w:val="24"/>
                <w:szCs w:val="24"/>
              </w:rPr>
              <w:t>webinarach</w:t>
            </w:r>
            <w:proofErr w:type="spellEnd"/>
            <w:r>
              <w:rPr>
                <w:sz w:val="24"/>
                <w:szCs w:val="24"/>
              </w:rPr>
              <w:t xml:space="preserve">, szkoleniach </w:t>
            </w:r>
            <w:proofErr w:type="spellStart"/>
            <w:r>
              <w:rPr>
                <w:sz w:val="24"/>
                <w:szCs w:val="24"/>
              </w:rPr>
              <w:t>e-learningowych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Platforma CEN</w:t>
            </w:r>
          </w:p>
        </w:tc>
      </w:tr>
      <w:tr w:rsidR="00A948A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2 </w:t>
            </w:r>
            <w:r>
              <w:rPr>
                <w:sz w:val="24"/>
                <w:szCs w:val="24"/>
              </w:rPr>
              <w:t xml:space="preserve">„Matematyka ukryta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literaturze” - zabawy z książką, wyliczanki i rymowanki matematyczne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-5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2  </w:t>
            </w:r>
            <w:r>
              <w:rPr>
                <w:sz w:val="24"/>
                <w:szCs w:val="24"/>
              </w:rPr>
              <w:t xml:space="preserve">Doradca metodyczny proponuje zajęcia otwarte dla nauczycieli „Dziecko w świecie zabaw matematycznych”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Indywidualne terminy zajęć w placówce ustalane z CEN (X 2023-V 2024) - </w:t>
            </w:r>
            <w:r>
              <w:rPr>
                <w:sz w:val="24"/>
                <w:szCs w:val="24"/>
              </w:rPr>
              <w:t>konsultant Iwona Łotysz</w:t>
            </w:r>
          </w:p>
        </w:tc>
      </w:tr>
      <w:tr w:rsidR="00A948A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3 </w:t>
            </w:r>
            <w:r>
              <w:rPr>
                <w:sz w:val="24"/>
                <w:szCs w:val="24"/>
              </w:rPr>
              <w:t>„Mały konstruktor”- popołudnie z zabawami konstrukcyjno - matematycznymi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-8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3 </w:t>
            </w:r>
            <w:r>
              <w:rPr>
                <w:sz w:val="24"/>
                <w:szCs w:val="24"/>
              </w:rPr>
              <w:t xml:space="preserve">Festiwal Kultury Matematycznej - udział </w:t>
            </w:r>
            <w:r>
              <w:rPr>
                <w:sz w:val="24"/>
                <w:szCs w:val="24"/>
              </w:rPr>
              <w:br/>
              <w:t>w Konferencji metodycznej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825"/>
              <w:rPr>
                <w:sz w:val="24"/>
                <w:szCs w:val="24"/>
              </w:rPr>
            </w:pPr>
          </w:p>
        </w:tc>
      </w:tr>
      <w:tr w:rsidR="00A948A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4 </w:t>
            </w:r>
            <w:r>
              <w:rPr>
                <w:sz w:val="24"/>
                <w:szCs w:val="24"/>
              </w:rPr>
              <w:t>„Matematyka  w ruchu” - przegląd zabaw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53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825"/>
              <w:rPr>
                <w:sz w:val="24"/>
                <w:szCs w:val="24"/>
              </w:rPr>
            </w:pPr>
          </w:p>
        </w:tc>
      </w:tr>
      <w:tr w:rsidR="00A948A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5 </w:t>
            </w:r>
            <w:r>
              <w:rPr>
                <w:sz w:val="24"/>
                <w:szCs w:val="24"/>
              </w:rPr>
              <w:t>„Matematyka na wesoło - rodzinka bawi się matematyką”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53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825"/>
              <w:rPr>
                <w:sz w:val="24"/>
                <w:szCs w:val="24"/>
              </w:rPr>
            </w:pPr>
          </w:p>
        </w:tc>
      </w:tr>
      <w:tr w:rsidR="00A948A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6 </w:t>
            </w:r>
            <w:r>
              <w:rPr>
                <w:sz w:val="24"/>
                <w:szCs w:val="24"/>
              </w:rPr>
              <w:t xml:space="preserve">„Matematyczne zabawy naszych babć i dziadków na placu zabaw” (m.in.: klasy, kółko i krzyżyk, </w:t>
            </w:r>
            <w:r>
              <w:rPr>
                <w:sz w:val="24"/>
                <w:szCs w:val="24"/>
              </w:rPr>
              <w:lastRenderedPageBreak/>
              <w:t>chińczyk, cyferki, chłop, ruchome gry planszowe, układanie ruchomych cyferek)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825"/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825"/>
              <w:rPr>
                <w:sz w:val="24"/>
                <w:szCs w:val="24"/>
              </w:rPr>
            </w:pPr>
          </w:p>
        </w:tc>
      </w:tr>
      <w:tr w:rsidR="00A948AA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Zadanie 7 </w:t>
            </w:r>
            <w:r>
              <w:rPr>
                <w:sz w:val="24"/>
                <w:szCs w:val="24"/>
              </w:rPr>
              <w:t>Festiwal Kultury Matematycznej  - pokaz umiejętności działań matematycznych dzieci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948AA">
            <w:pPr>
              <w:widowControl w:val="0"/>
              <w:ind w:right="-825"/>
              <w:rPr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8AA" w:rsidRDefault="00A77B86">
            <w:pPr>
              <w:widowControl w:val="0"/>
              <w:ind w:righ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 2024 – zgłoszenie udziału przez platformę CEN</w:t>
            </w:r>
          </w:p>
        </w:tc>
      </w:tr>
    </w:tbl>
    <w:p w:rsidR="00A948AA" w:rsidRDefault="00A77B86">
      <w:pPr>
        <w:ind w:left="-850" w:right="-1114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Formy szkoleniowe w ramach działań programowych oferowane przez Centrum Edukacji Nauczycieli</w:t>
      </w:r>
    </w:p>
    <w:tbl>
      <w:tblPr>
        <w:tblStyle w:val="a0"/>
        <w:tblW w:w="11220" w:type="dxa"/>
        <w:tblInd w:w="-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0"/>
        <w:gridCol w:w="2940"/>
      </w:tblGrid>
      <w:tr w:rsidR="00A948AA">
        <w:tc>
          <w:tcPr>
            <w:tcW w:w="11220" w:type="dxa"/>
            <w:gridSpan w:val="2"/>
            <w:shd w:val="clear" w:color="auto" w:fill="D5DCE4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V.1.3. W kole i na dywanie – matematyczne działanie w ruchu</w:t>
            </w:r>
          </w:p>
        </w:tc>
      </w:tr>
      <w:tr w:rsidR="00A948AA">
        <w:trPr>
          <w:cantSplit/>
          <w:trHeight w:val="1134"/>
        </w:trPr>
        <w:tc>
          <w:tcPr>
            <w:tcW w:w="8280" w:type="dxa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wychowania przedszkolnego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Forma zajęć: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webinarium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Zabawy z wykorzystaniem różnych przyborów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Zabawy w kole i w parach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Liczba godzin: 3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Termin: 3 października 2023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Prowadząca Renata Pietras-Pacynko</w:t>
            </w:r>
          </w:p>
        </w:tc>
        <w:tc>
          <w:tcPr>
            <w:tcW w:w="2940" w:type="dxa"/>
            <w:shd w:val="clear" w:color="auto" w:fill="A8D08D"/>
          </w:tcPr>
          <w:p w:rsidR="00A948AA" w:rsidRDefault="00A948AA">
            <w:pPr>
              <w:ind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77B86">
            <w:pPr>
              <w:ind w:right="-10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webinarium</w:t>
            </w:r>
            <w:proofErr w:type="spellEnd"/>
          </w:p>
          <w:p w:rsidR="00A948AA" w:rsidRDefault="00A948AA">
            <w:pPr>
              <w:ind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A948AA" w:rsidRDefault="00A948AA">
      <w:pPr>
        <w:spacing w:after="0" w:line="240" w:lineRule="auto"/>
        <w:ind w:left="-855" w:right="-825"/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11175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95"/>
        <w:gridCol w:w="2880"/>
      </w:tblGrid>
      <w:tr w:rsidR="00A948AA">
        <w:tc>
          <w:tcPr>
            <w:tcW w:w="11175" w:type="dxa"/>
            <w:gridSpan w:val="2"/>
            <w:shd w:val="clear" w:color="auto" w:fill="D5DCE4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V.1.5. Klocki, kropki, liczydełka – rozwijanie umiejętności rachunkowych przedszkolaków</w:t>
            </w:r>
          </w:p>
        </w:tc>
      </w:tr>
      <w:tr w:rsidR="00A948AA">
        <w:trPr>
          <w:cantSplit/>
          <w:trHeight w:val="1134"/>
        </w:trPr>
        <w:tc>
          <w:tcPr>
            <w:tcW w:w="8295" w:type="dxa"/>
          </w:tcPr>
          <w:p w:rsidR="00A948AA" w:rsidRDefault="00A77B86">
            <w:pPr>
              <w:ind w:right="1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wychowania przedszkolnego, edukacji wczesnoszkolnej 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Forma zajęć: stacjonarne 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Jak organizować edukację matematyczną przyjazną małym dzieciom? Matematyka w klockach, klocki w matematyce 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Sposoby wykorzystania figur liczbowych do kształtowania umiejętności rachunkowych 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Sposoby wykorzystania liczydeł 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Liczba godzin: 6 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Termin: 28 października 2023</w:t>
            </w:r>
          </w:p>
          <w:p w:rsidR="00A948AA" w:rsidRDefault="00A77B86">
            <w:pPr>
              <w:ind w:right="1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Prowadząca Iwona Łotysz</w:t>
            </w:r>
          </w:p>
        </w:tc>
        <w:tc>
          <w:tcPr>
            <w:tcW w:w="2880" w:type="dxa"/>
            <w:shd w:val="clear" w:color="auto" w:fill="FFFF99"/>
          </w:tcPr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77B86">
            <w:pPr>
              <w:ind w:right="-164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stacjonarnie</w:t>
            </w: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A948AA" w:rsidRDefault="00A948AA">
      <w:pPr>
        <w:spacing w:after="0" w:line="240" w:lineRule="auto"/>
        <w:ind w:left="-855" w:right="-825"/>
        <w:rPr>
          <w:rFonts w:ascii="Cambria" w:eastAsia="Cambria" w:hAnsi="Cambria" w:cs="Cambria"/>
          <w:sz w:val="24"/>
          <w:szCs w:val="24"/>
        </w:rPr>
      </w:pPr>
    </w:p>
    <w:tbl>
      <w:tblPr>
        <w:tblStyle w:val="a2"/>
        <w:tblW w:w="11175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95"/>
        <w:gridCol w:w="2880"/>
      </w:tblGrid>
      <w:tr w:rsidR="00A948AA">
        <w:tc>
          <w:tcPr>
            <w:tcW w:w="11175" w:type="dxa"/>
            <w:gridSpan w:val="2"/>
            <w:shd w:val="clear" w:color="auto" w:fill="D5DCE4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V.1.8. Przedszkolaki uczą się liczyć i rachować</w:t>
            </w:r>
          </w:p>
        </w:tc>
      </w:tr>
      <w:tr w:rsidR="00A948AA">
        <w:trPr>
          <w:cantSplit/>
          <w:trHeight w:val="1134"/>
        </w:trPr>
        <w:tc>
          <w:tcPr>
            <w:tcW w:w="8295" w:type="dxa"/>
          </w:tcPr>
          <w:p w:rsidR="00A948AA" w:rsidRDefault="00A77B86">
            <w:pPr>
              <w:ind w:right="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wychowania przedszkolnego, edukacji wczesnoszkolnej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Forma zajęć: e-learning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 rozwoju dziecięcego liczenia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Rozwijanie umiejętności rachunkowych – liczenie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Rozwijanie umiejętności ustalania równoliczności zbiorów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Klocki, kropki, liczydełka – rozwijanie umiejętności rachunkowych przedszkolaków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iczba godzin: 20 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Termin: od 16 października 2023</w:t>
            </w:r>
          </w:p>
          <w:p w:rsidR="00A948AA" w:rsidRDefault="00A77B86">
            <w:pPr>
              <w:ind w:right="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Prowadząca Iwona Łotysz</w:t>
            </w:r>
          </w:p>
        </w:tc>
        <w:tc>
          <w:tcPr>
            <w:tcW w:w="2880" w:type="dxa"/>
            <w:shd w:val="clear" w:color="auto" w:fill="E0A3FF"/>
          </w:tcPr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77B86">
            <w:pPr>
              <w:ind w:right="-2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e-learning</w:t>
            </w:r>
          </w:p>
        </w:tc>
      </w:tr>
    </w:tbl>
    <w:p w:rsidR="00A948AA" w:rsidRDefault="00A948AA">
      <w:pPr>
        <w:ind w:left="-850" w:right="-1114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</w:p>
    <w:p w:rsidR="00A948AA" w:rsidRDefault="00A948AA">
      <w:pPr>
        <w:ind w:left="-850" w:right="-1114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</w:p>
    <w:p w:rsidR="00A948AA" w:rsidRDefault="00A948AA">
      <w:pPr>
        <w:ind w:left="-850" w:right="-1114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</w:p>
    <w:tbl>
      <w:tblPr>
        <w:tblStyle w:val="a3"/>
        <w:tblW w:w="11220" w:type="dxa"/>
        <w:tblInd w:w="-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80"/>
        <w:gridCol w:w="2940"/>
      </w:tblGrid>
      <w:tr w:rsidR="00A948AA">
        <w:tc>
          <w:tcPr>
            <w:tcW w:w="11220" w:type="dxa"/>
            <w:gridSpan w:val="2"/>
            <w:shd w:val="clear" w:color="auto" w:fill="D5DCE4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V.1.28. Edukacja wczesnoszkolna - nauka przez zabawę</w:t>
            </w:r>
          </w:p>
        </w:tc>
      </w:tr>
      <w:tr w:rsidR="00A948AA">
        <w:trPr>
          <w:cantSplit/>
          <w:trHeight w:val="1134"/>
        </w:trPr>
        <w:tc>
          <w:tcPr>
            <w:tcW w:w="8280" w:type="dxa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edukacji wczesnoszkolnej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Forma zajęć: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webinarium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Procesy poznawcze ucznia klas młodszych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Zabawa narzędziem pracy nauczyciela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Gry i zabawy kształtujące kompetencje kluczowe ucznia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Liczba godzin: 3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Termin: 28 listopada 2023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Prowadząca Justyna Jakubczyk</w:t>
            </w:r>
          </w:p>
        </w:tc>
        <w:tc>
          <w:tcPr>
            <w:tcW w:w="2940" w:type="dxa"/>
            <w:shd w:val="clear" w:color="auto" w:fill="A8D08D"/>
          </w:tcPr>
          <w:p w:rsidR="00A948AA" w:rsidRDefault="00A948AA">
            <w:pPr>
              <w:ind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A948AA" w:rsidRDefault="00A948AA">
      <w:pPr>
        <w:spacing w:after="0" w:line="240" w:lineRule="auto"/>
        <w:ind w:left="-855" w:right="-825"/>
        <w:rPr>
          <w:rFonts w:ascii="Cambria" w:eastAsia="Cambria" w:hAnsi="Cambria" w:cs="Cambria"/>
          <w:sz w:val="24"/>
          <w:szCs w:val="24"/>
        </w:rPr>
      </w:pPr>
    </w:p>
    <w:tbl>
      <w:tblPr>
        <w:tblStyle w:val="a4"/>
        <w:tblW w:w="11025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95"/>
        <w:gridCol w:w="2730"/>
      </w:tblGrid>
      <w:tr w:rsidR="00A948AA">
        <w:tc>
          <w:tcPr>
            <w:tcW w:w="11025" w:type="dxa"/>
            <w:gridSpan w:val="2"/>
            <w:shd w:val="clear" w:color="auto" w:fill="D5DCE4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V.1.13. Przedszkola bawi się matematyką</w:t>
            </w:r>
          </w:p>
        </w:tc>
      </w:tr>
      <w:tr w:rsidR="00A948AA">
        <w:trPr>
          <w:cantSplit/>
          <w:trHeight w:val="1134"/>
        </w:trPr>
        <w:tc>
          <w:tcPr>
            <w:tcW w:w="8295" w:type="dxa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wychowania przedszkolnego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Formy zajęć: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webinarium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Kształtowanie kompetencji matematycznych dzieci przedszkolnych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Metodyka pracy z dzieckiem przedszkolnym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Nowatorskie zabawy matematycznych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Liczba godzin: 3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Termin: 9 stycznia 2024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Prowadząca Małgorzata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Pietruk</w:t>
            </w:r>
            <w:proofErr w:type="spellEnd"/>
          </w:p>
        </w:tc>
        <w:tc>
          <w:tcPr>
            <w:tcW w:w="2730" w:type="dxa"/>
            <w:shd w:val="clear" w:color="auto" w:fill="A8D08D"/>
          </w:tcPr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77B86">
            <w:pPr>
              <w:ind w:right="-3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webinarium</w:t>
            </w:r>
            <w:proofErr w:type="spellEnd"/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A948AA" w:rsidRDefault="00A948AA">
      <w:pPr>
        <w:spacing w:after="0" w:line="240" w:lineRule="auto"/>
        <w:ind w:left="-855" w:right="-825"/>
        <w:rPr>
          <w:rFonts w:ascii="Cambria" w:eastAsia="Cambria" w:hAnsi="Cambria" w:cs="Cambria"/>
          <w:sz w:val="24"/>
          <w:szCs w:val="24"/>
        </w:rPr>
      </w:pPr>
    </w:p>
    <w:tbl>
      <w:tblPr>
        <w:tblStyle w:val="a5"/>
        <w:tblW w:w="11010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65"/>
        <w:gridCol w:w="2745"/>
      </w:tblGrid>
      <w:tr w:rsidR="00A948AA">
        <w:tc>
          <w:tcPr>
            <w:tcW w:w="11010" w:type="dxa"/>
            <w:gridSpan w:val="2"/>
            <w:shd w:val="clear" w:color="auto" w:fill="D5DCE4"/>
          </w:tcPr>
          <w:p w:rsidR="00A948AA" w:rsidRDefault="00A77B86">
            <w:pPr>
              <w:ind w:right="2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V.1.33. Geometria w działaniu, czyli jak rozwijać kompetencje geometryczne w przedszkolu i w klasach I-III</w:t>
            </w:r>
          </w:p>
        </w:tc>
      </w:tr>
      <w:tr w:rsidR="00A948AA">
        <w:trPr>
          <w:cantSplit/>
          <w:trHeight w:val="1134"/>
        </w:trPr>
        <w:tc>
          <w:tcPr>
            <w:tcW w:w="8265" w:type="dxa"/>
          </w:tcPr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wychowania przedszkolnego, edukacji wczesnoszkolnej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Forma zajęć: e-learning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Wspomaganie dzieci w rozwijaniu intuicji geometrycznych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Układanki, łamigłówki, gry, które wspierają u dzieci rozwój intuicji geometrycznych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Geometryczne eksperymenty nie tylko dla klas I-III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Przekształcenie geometryczne – wykorzystanie inwencji twórczej w kształtowaniu pojęcia symetrii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Liczba godzin: 20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Termin: styczeń 2023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Prowadząca Iwona Łotysz</w:t>
            </w:r>
          </w:p>
        </w:tc>
        <w:tc>
          <w:tcPr>
            <w:tcW w:w="2745" w:type="dxa"/>
            <w:shd w:val="clear" w:color="auto" w:fill="E0A3FF"/>
          </w:tcPr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77B86">
            <w:pPr>
              <w:ind w:right="-299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e-learning</w:t>
            </w:r>
          </w:p>
        </w:tc>
      </w:tr>
    </w:tbl>
    <w:p w:rsidR="00A948AA" w:rsidRDefault="00A948AA">
      <w:pPr>
        <w:spacing w:after="0" w:line="240" w:lineRule="auto"/>
        <w:ind w:left="-855" w:right="-825"/>
        <w:rPr>
          <w:rFonts w:ascii="Cambria" w:eastAsia="Cambria" w:hAnsi="Cambria" w:cs="Cambria"/>
          <w:sz w:val="24"/>
          <w:szCs w:val="24"/>
        </w:rPr>
      </w:pPr>
    </w:p>
    <w:tbl>
      <w:tblPr>
        <w:tblStyle w:val="a6"/>
        <w:tblW w:w="11010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65"/>
        <w:gridCol w:w="2745"/>
      </w:tblGrid>
      <w:tr w:rsidR="00A948AA">
        <w:tc>
          <w:tcPr>
            <w:tcW w:w="11010" w:type="dxa"/>
            <w:gridSpan w:val="2"/>
            <w:shd w:val="clear" w:color="auto" w:fill="D5DCE4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V.1.37. Mnożenie i dzielenie krok po kroku</w:t>
            </w:r>
          </w:p>
        </w:tc>
      </w:tr>
      <w:tr w:rsidR="00A948AA">
        <w:trPr>
          <w:cantSplit/>
          <w:trHeight w:val="1134"/>
        </w:trPr>
        <w:tc>
          <w:tcPr>
            <w:tcW w:w="8265" w:type="dxa"/>
          </w:tcPr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edukacji wczesnoszkolnej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Forma zajęć: e-learning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Procedury wprowadzania pojęć mnożenia i dzielenia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Rozwijanie umiejętności rachunkowych – mnożenie i dzielenie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Stosowanie mnożenia i dzielenie – gry i zabawy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Sprytne sposoby na mnoż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enie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Liczba godzin: 20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Termin: luty 2024 </w:t>
            </w:r>
          </w:p>
          <w:p w:rsidR="00A948AA" w:rsidRDefault="00A77B86">
            <w:pPr>
              <w:ind w:right="-23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Prowadząca Iwona Łotysz</w:t>
            </w:r>
          </w:p>
        </w:tc>
        <w:tc>
          <w:tcPr>
            <w:tcW w:w="2745" w:type="dxa"/>
            <w:shd w:val="clear" w:color="auto" w:fill="E0A3FF"/>
          </w:tcPr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77B86">
            <w:pPr>
              <w:ind w:right="-16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e-learning</w:t>
            </w:r>
          </w:p>
          <w:p w:rsidR="00A948AA" w:rsidRDefault="00A948AA">
            <w:pPr>
              <w:ind w:right="-16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A948AA" w:rsidRDefault="00A948AA">
      <w:pPr>
        <w:spacing w:after="0" w:line="240" w:lineRule="auto"/>
        <w:ind w:left="-855" w:right="-825"/>
        <w:rPr>
          <w:rFonts w:ascii="Cambria" w:eastAsia="Cambria" w:hAnsi="Cambria" w:cs="Cambria"/>
          <w:sz w:val="24"/>
          <w:szCs w:val="24"/>
        </w:rPr>
      </w:pPr>
    </w:p>
    <w:tbl>
      <w:tblPr>
        <w:tblStyle w:val="a7"/>
        <w:tblW w:w="11025" w:type="dxa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95"/>
        <w:gridCol w:w="2730"/>
      </w:tblGrid>
      <w:tr w:rsidR="00A948AA">
        <w:tc>
          <w:tcPr>
            <w:tcW w:w="11025" w:type="dxa"/>
            <w:gridSpan w:val="2"/>
            <w:shd w:val="clear" w:color="auto" w:fill="D5DCE4"/>
          </w:tcPr>
          <w:p w:rsidR="00A948AA" w:rsidRDefault="00A77B86">
            <w:pPr>
              <w:ind w:right="-381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5.1.20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Grywalizacja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sposobem na ruch i sukces w edukacji elementarnej </w:t>
            </w:r>
          </w:p>
        </w:tc>
      </w:tr>
      <w:tr w:rsidR="00A948AA">
        <w:trPr>
          <w:cantSplit/>
          <w:trHeight w:val="1134"/>
        </w:trPr>
        <w:tc>
          <w:tcPr>
            <w:tcW w:w="8295" w:type="dxa"/>
          </w:tcPr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Adresat: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nauczyciele wychowania przedszkolnego, edukacji wczesnoszkolnej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Formy zajęć: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webinarium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Program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Kształtowanie kompetencji matematycznych dzieci poprzez gry i zabawy</w:t>
            </w:r>
          </w:p>
          <w:p w:rsidR="00A948AA" w:rsidRDefault="00A77B8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Przedstawienie gier i zabaw wprowadzających i utrwalających treści z podstawy programowej</w:t>
            </w:r>
          </w:p>
          <w:p w:rsidR="00A948AA" w:rsidRDefault="00A77B86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Sposoby na tworzenie własnych gier edukacyjnych</w:t>
            </w:r>
          </w:p>
          <w:p w:rsidR="00A948AA" w:rsidRDefault="00A77B86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Prezetacja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udziału dzieci w grach logicz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nych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Liczba godzin: 3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Termin: 3 października 2023 </w:t>
            </w:r>
          </w:p>
          <w:p w:rsidR="00A948AA" w:rsidRDefault="00A77B86">
            <w:pPr>
              <w:ind w:right="-82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Prowadząca: Katarzyna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Fiebiger</w:t>
            </w:r>
            <w:proofErr w:type="spellEnd"/>
          </w:p>
        </w:tc>
        <w:tc>
          <w:tcPr>
            <w:tcW w:w="2730" w:type="dxa"/>
            <w:shd w:val="clear" w:color="auto" w:fill="A8D08D"/>
          </w:tcPr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A948AA" w:rsidRDefault="00A77B86">
            <w:pPr>
              <w:ind w:right="-31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webinarium</w:t>
            </w:r>
            <w:proofErr w:type="spellEnd"/>
          </w:p>
          <w:p w:rsidR="00A948AA" w:rsidRDefault="00A948AA">
            <w:pPr>
              <w:ind w:left="-855" w:right="-825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</w:tbl>
    <w:p w:rsidR="00A948AA" w:rsidRDefault="00A948AA">
      <w:pPr>
        <w:spacing w:after="0" w:line="240" w:lineRule="auto"/>
        <w:ind w:left="-855" w:right="-825"/>
        <w:rPr>
          <w:rFonts w:ascii="Cambria" w:eastAsia="Cambria" w:hAnsi="Cambria" w:cs="Cambria"/>
          <w:sz w:val="24"/>
          <w:szCs w:val="24"/>
        </w:rPr>
      </w:pP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Zajęcia otwarte „Dziecko w świecie zabaw matematycznych”</w:t>
      </w:r>
      <w:r>
        <w:rPr>
          <w:rFonts w:ascii="Cambria" w:eastAsia="Cambria" w:hAnsi="Cambria" w:cs="Cambria"/>
          <w:sz w:val="24"/>
          <w:szCs w:val="24"/>
        </w:rPr>
        <w:t xml:space="preserve"> prowadzone przez doradców metodycznych wychowania przedszkolnego Renatę Pietras – Pacynko, Małgorzatę </w:t>
      </w:r>
      <w:proofErr w:type="spellStart"/>
      <w:r>
        <w:rPr>
          <w:rFonts w:ascii="Cambria" w:eastAsia="Cambria" w:hAnsi="Cambria" w:cs="Cambria"/>
          <w:sz w:val="24"/>
          <w:szCs w:val="24"/>
        </w:rPr>
        <w:t>Pietruk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dla placówek przedszkolnych oraz doradców edukacji wczesnoszkolnej Katarzynę </w:t>
      </w:r>
      <w:proofErr w:type="spellStart"/>
      <w:r>
        <w:rPr>
          <w:rFonts w:ascii="Cambria" w:eastAsia="Cambria" w:hAnsi="Cambria" w:cs="Cambria"/>
          <w:sz w:val="24"/>
          <w:szCs w:val="24"/>
        </w:rPr>
        <w:t>Fiebiger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Justynę Jakubczyk dla placówek szkolnych będą realizowane </w:t>
      </w:r>
      <w:r>
        <w:rPr>
          <w:rFonts w:ascii="Cambria" w:eastAsia="Cambria" w:hAnsi="Cambria" w:cs="Cambria"/>
          <w:sz w:val="24"/>
          <w:szCs w:val="24"/>
        </w:rPr>
        <w:t xml:space="preserve">na zaproszenie placówek uczestniczących w projekcie po wcześniejszym ustaleniu terminu. 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Publikacje w sieci dla nauczycieli edukacji wczesnoszkolnej. </w:t>
      </w:r>
      <w:r>
        <w:rPr>
          <w:rFonts w:ascii="Cambria" w:eastAsia="Cambria" w:hAnsi="Cambria" w:cs="Cambria"/>
          <w:sz w:val="24"/>
          <w:szCs w:val="24"/>
        </w:rPr>
        <w:t>Artykuły, materiały dydaktyczne, karty pracy, propozycje gier i zabaw z wykorzystaniem matematyki publikow</w:t>
      </w:r>
      <w:r>
        <w:rPr>
          <w:rFonts w:ascii="Cambria" w:eastAsia="Cambria" w:hAnsi="Cambria" w:cs="Cambria"/>
          <w:sz w:val="24"/>
          <w:szCs w:val="24"/>
        </w:rPr>
        <w:t xml:space="preserve">ane przez doradców edukacji wczesnoszkolnej w ramach sieci wsparcia i współpracy na </w:t>
      </w:r>
      <w:hyperlink r:id="rId6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http://www.cen.edu.pl</w:t>
        </w:r>
      </w:hyperlink>
    </w:p>
    <w:p w:rsidR="00A948AA" w:rsidRDefault="00A77B86">
      <w:pPr>
        <w:spacing w:after="200"/>
        <w:ind w:left="-850" w:right="-8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Zgłoszenie do projektu:</w:t>
      </w:r>
    </w:p>
    <w:p w:rsidR="00A948AA" w:rsidRDefault="00A77B86">
      <w:pPr>
        <w:numPr>
          <w:ilvl w:val="0"/>
          <w:numId w:val="1"/>
        </w:numPr>
        <w:spacing w:after="200"/>
        <w:ind w:left="-425" w:right="-8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Placówk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chcąca wziąć udział w realizacji projektu na dany rok szkolny zgłasza swój udział poprzez wypełnienie karty zgłoszenia do projektu (załącznik 1). Koordynator oraz nauczyciele biorący udział w projekcie zobowiązani są do zapoznania się z klauzulą informac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yjną RODO (załącznik 3), a następnie wypełnienie zgody na przetwarzanie danych osobowych (załącznik 2).</w:t>
      </w:r>
    </w:p>
    <w:p w:rsidR="00A948AA" w:rsidRDefault="00A77B86">
      <w:pPr>
        <w:numPr>
          <w:ilvl w:val="0"/>
          <w:numId w:val="1"/>
        </w:numPr>
        <w:spacing w:after="200"/>
        <w:ind w:left="-425" w:right="-8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Komplet dokumentów należy przesłać drogą mailową na adres: </w:t>
      </w:r>
      <w:hyperlink r:id="rId7"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iwonalotysz@cen.edu.pl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10 października 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:rsidR="00A948AA" w:rsidRDefault="00A77B86">
      <w:pPr>
        <w:spacing w:after="200"/>
        <w:ind w:left="-855" w:right="-8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KONTAKT: </w:t>
      </w:r>
      <w:r>
        <w:rPr>
          <w:rFonts w:ascii="Cambria" w:eastAsia="Cambria" w:hAnsi="Cambria" w:cs="Cambria"/>
          <w:sz w:val="24"/>
          <w:szCs w:val="24"/>
        </w:rPr>
        <w:t xml:space="preserve">Placówki uczestniczące w programie oraz placówki, które chcą dołączyć do programu  zapraszamy do kontaktu z kierownikiem pracowni </w:t>
      </w:r>
      <w:proofErr w:type="spellStart"/>
      <w:r>
        <w:rPr>
          <w:rFonts w:ascii="Cambria" w:eastAsia="Cambria" w:hAnsi="Cambria" w:cs="Cambria"/>
          <w:sz w:val="24"/>
          <w:szCs w:val="24"/>
        </w:rPr>
        <w:t>EEAiWF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Iwoną Łotysz drogą telefoniczną 94 347 67 28 lub droga e-mailowa </w:t>
      </w:r>
      <w:hyperlink r:id="rId8">
        <w:r>
          <w:rPr>
            <w:rFonts w:ascii="Cambria" w:eastAsia="Cambria" w:hAnsi="Cambria" w:cs="Cambria"/>
            <w:color w:val="0563C1"/>
            <w:sz w:val="24"/>
            <w:szCs w:val="24"/>
            <w:u w:val="single"/>
          </w:rPr>
          <w:t>iwonalotysz@cen.edu.pl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:rsidR="00A948AA" w:rsidRDefault="00A77B86">
      <w:pPr>
        <w:ind w:left="-855" w:right="-825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Pracowite pszczółki w nowej odsłonie czekają na zaproszenia!!! Do zobaczenia!!!</w:t>
      </w:r>
    </w:p>
    <w:p w:rsidR="00A948AA" w:rsidRDefault="00A948AA">
      <w:pPr>
        <w:ind w:left="-855" w:right="-825"/>
        <w:jc w:val="both"/>
        <w:rPr>
          <w:rFonts w:ascii="Cambria" w:eastAsia="Cambria" w:hAnsi="Cambria" w:cs="Cambria"/>
          <w:sz w:val="24"/>
          <w:szCs w:val="24"/>
        </w:rPr>
      </w:pPr>
    </w:p>
    <w:sectPr w:rsidR="00A948AA" w:rsidSect="00A948A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948"/>
    <w:multiLevelType w:val="multilevel"/>
    <w:tmpl w:val="BA6AF89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3A412A"/>
    <w:multiLevelType w:val="multilevel"/>
    <w:tmpl w:val="79C615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3D87048"/>
    <w:multiLevelType w:val="multilevel"/>
    <w:tmpl w:val="9AA66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948AA"/>
    <w:rsid w:val="00A77B86"/>
    <w:rsid w:val="00A9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746"/>
  </w:style>
  <w:style w:type="paragraph" w:styleId="Nagwek1">
    <w:name w:val="heading 1"/>
    <w:basedOn w:val="normal"/>
    <w:next w:val="normal"/>
    <w:rsid w:val="00A948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948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948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948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948A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A948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948AA"/>
  </w:style>
  <w:style w:type="table" w:customStyle="1" w:styleId="TableNormal">
    <w:name w:val="Table Normal"/>
    <w:rsid w:val="00A948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948AA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B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593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593F"/>
    <w:rPr>
      <w:color w:val="605E5C"/>
      <w:shd w:val="clear" w:color="auto" w:fill="E1DFDD"/>
    </w:rPr>
  </w:style>
  <w:style w:type="paragraph" w:styleId="Podtytu">
    <w:name w:val="Subtitle"/>
    <w:basedOn w:val="normal"/>
    <w:next w:val="normal"/>
    <w:rsid w:val="00A948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A948A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lotysz@cen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wonalotysz@cen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.edu.pl/Pracownia-Edukacji-Elementarnej-Artystycznej-i-Wychowania-Fizycznego,26?mcen=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nQW+vCFrD4qhWuY6i847dNrFkA==">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Pietras-Pacynko</dc:creator>
  <cp:lastModifiedBy>Iwona Łotysz</cp:lastModifiedBy>
  <cp:revision>2</cp:revision>
  <dcterms:created xsi:type="dcterms:W3CDTF">2023-09-12T12:20:00Z</dcterms:created>
  <dcterms:modified xsi:type="dcterms:W3CDTF">2023-09-12T12:20:00Z</dcterms:modified>
</cp:coreProperties>
</file>